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FE" w:rsidRDefault="00A90CE1">
      <w:r>
        <w:rPr>
          <w:noProof/>
          <w:lang w:val="en-US"/>
        </w:rPr>
        <w:pict>
          <v:shapetype id="_x0000_t202" coordsize="21600,21600" o:spt="202" path="m,l,21600r21600,l21600,xe">
            <v:stroke joinstyle="miter"/>
            <v:path gradientshapeok="t" o:connecttype="rect"/>
          </v:shapetype>
          <v:shape id="_x0000_s1031" type="#_x0000_t202" style="position:absolute;margin-left:0;margin-top:0;width:486pt;height:126pt;z-index:251657728" filled="f" stroked="f">
            <v:textbox>
              <w:txbxContent>
                <w:p w:rsidR="00A90CE1" w:rsidRPr="005752B1" w:rsidRDefault="00A72025" w:rsidP="00A90CE1">
                  <w:pPr>
                    <w:jc w:val="center"/>
                    <w:rPr>
                      <w:sz w:val="48"/>
                      <w:szCs w:val="48"/>
                    </w:rPr>
                  </w:pPr>
                  <w:r w:rsidRPr="005752B1">
                    <w:rPr>
                      <w:sz w:val="48"/>
                      <w:szCs w:val="48"/>
                    </w:rPr>
                    <w:t xml:space="preserve">Autonomous </w:t>
                  </w:r>
                  <w:r>
                    <w:rPr>
                      <w:sz w:val="48"/>
                      <w:szCs w:val="48"/>
                    </w:rPr>
                    <w:t xml:space="preserve">Intelligent </w:t>
                  </w:r>
                  <w:r w:rsidR="00A90CE1" w:rsidRPr="005752B1">
                    <w:rPr>
                      <w:sz w:val="48"/>
                      <w:szCs w:val="48"/>
                    </w:rPr>
                    <w:t>Surveillance Networks</w:t>
                  </w:r>
                </w:p>
                <w:p w:rsidR="00A90CE1" w:rsidRDefault="00A90CE1" w:rsidP="00A90CE1">
                  <w:pPr>
                    <w:jc w:val="center"/>
                  </w:pPr>
                </w:p>
                <w:p w:rsidR="00A90CE1" w:rsidRPr="00A90CE1" w:rsidRDefault="00A90CE1" w:rsidP="00A90CE1">
                  <w:pPr>
                    <w:jc w:val="center"/>
                    <w:rPr>
                      <w:sz w:val="22"/>
                      <w:szCs w:val="22"/>
                    </w:rPr>
                  </w:pPr>
                  <w:r w:rsidRPr="00A90CE1">
                    <w:rPr>
                      <w:sz w:val="22"/>
                      <w:szCs w:val="22"/>
                    </w:rPr>
                    <w:t>Richard Comley</w:t>
                  </w:r>
                </w:p>
                <w:p w:rsidR="00A90CE1" w:rsidRPr="00A90CE1" w:rsidRDefault="00A90CE1" w:rsidP="00A90CE1">
                  <w:pPr>
                    <w:jc w:val="center"/>
                    <w:rPr>
                      <w:sz w:val="20"/>
                      <w:szCs w:val="20"/>
                    </w:rPr>
                  </w:pPr>
                  <w:smartTag w:uri="urn:schemas-microsoft-com:office:smarttags" w:element="place">
                    <w:smartTag w:uri="urn:schemas-microsoft-com:office:smarttags" w:element="PlaceName">
                      <w:r w:rsidRPr="00A90CE1">
                        <w:rPr>
                          <w:sz w:val="20"/>
                          <w:szCs w:val="20"/>
                        </w:rPr>
                        <w:t>Middlesex</w:t>
                      </w:r>
                    </w:smartTag>
                    <w:r w:rsidRPr="00A90CE1">
                      <w:rPr>
                        <w:sz w:val="20"/>
                        <w:szCs w:val="20"/>
                      </w:rPr>
                      <w:t xml:space="preserve"> </w:t>
                    </w:r>
                    <w:smartTag w:uri="urn:schemas-microsoft-com:office:smarttags" w:element="PlaceType">
                      <w:r w:rsidRPr="00A90CE1">
                        <w:rPr>
                          <w:sz w:val="20"/>
                          <w:szCs w:val="20"/>
                        </w:rPr>
                        <w:t>University</w:t>
                      </w:r>
                    </w:smartTag>
                  </w:smartTag>
                </w:p>
                <w:p w:rsidR="00A90CE1" w:rsidRPr="00A90CE1" w:rsidRDefault="00A90CE1" w:rsidP="00A90CE1">
                  <w:pPr>
                    <w:jc w:val="center"/>
                    <w:rPr>
                      <w:sz w:val="20"/>
                      <w:szCs w:val="20"/>
                    </w:rPr>
                  </w:pPr>
                  <w:smartTag w:uri="urn:schemas-microsoft-com:office:smarttags" w:element="place">
                    <w:smartTag w:uri="urn:schemas-microsoft-com:office:smarttags" w:element="City">
                      <w:r w:rsidRPr="00A90CE1">
                        <w:rPr>
                          <w:sz w:val="20"/>
                          <w:szCs w:val="20"/>
                        </w:rPr>
                        <w:t>London</w:t>
                      </w:r>
                    </w:smartTag>
                    <w:r w:rsidRPr="00A90CE1">
                      <w:rPr>
                        <w:sz w:val="20"/>
                        <w:szCs w:val="20"/>
                      </w:rPr>
                      <w:t xml:space="preserve">, </w:t>
                    </w:r>
                    <w:smartTag w:uri="urn:schemas-microsoft-com:office:smarttags" w:element="PostalCode">
                      <w:r w:rsidRPr="00A90CE1">
                        <w:rPr>
                          <w:sz w:val="20"/>
                          <w:szCs w:val="20"/>
                        </w:rPr>
                        <w:t>NW4 4BT</w:t>
                      </w:r>
                    </w:smartTag>
                  </w:smartTag>
                </w:p>
                <w:p w:rsidR="00A90CE1" w:rsidRPr="00A90CE1" w:rsidRDefault="00A90CE1" w:rsidP="00A90CE1">
                  <w:pPr>
                    <w:jc w:val="center"/>
                    <w:rPr>
                      <w:sz w:val="20"/>
                      <w:szCs w:val="20"/>
                    </w:rPr>
                  </w:pPr>
                  <w:r w:rsidRPr="00A90CE1">
                    <w:rPr>
                      <w:sz w:val="20"/>
                      <w:szCs w:val="20"/>
                    </w:rPr>
                    <w:t>r.comley@mdx.ac.uk</w:t>
                  </w:r>
                </w:p>
                <w:p w:rsidR="00A90CE1" w:rsidRDefault="00A90CE1"/>
              </w:txbxContent>
            </v:textbox>
          </v:shape>
        </w:pict>
      </w:r>
    </w:p>
    <w:p w:rsidR="00A90CE1" w:rsidRDefault="00A90CE1"/>
    <w:p w:rsidR="00A90CE1" w:rsidRDefault="00A90CE1"/>
    <w:p w:rsidR="00A90CE1" w:rsidRDefault="00A90CE1"/>
    <w:p w:rsidR="00A90CE1" w:rsidRDefault="00A90CE1"/>
    <w:p w:rsidR="00A90CE1" w:rsidRDefault="00A90CE1"/>
    <w:p w:rsidR="00A90CE1" w:rsidRDefault="00A90CE1"/>
    <w:p w:rsidR="00A90CE1" w:rsidRDefault="00A90CE1"/>
    <w:p w:rsidR="00A90CE1" w:rsidRDefault="00A90CE1"/>
    <w:p w:rsidR="00A90CE1" w:rsidRDefault="00A90CE1"/>
    <w:p w:rsidR="00A90CE1" w:rsidRDefault="00A90CE1"/>
    <w:p w:rsidR="00BE67BD" w:rsidRPr="00F31942" w:rsidRDefault="001D22FE" w:rsidP="00FD719E">
      <w:pPr>
        <w:jc w:val="both"/>
        <w:rPr>
          <w:b/>
          <w:i/>
          <w:sz w:val="20"/>
          <w:szCs w:val="20"/>
        </w:rPr>
      </w:pPr>
      <w:r w:rsidRPr="00F31942">
        <w:rPr>
          <w:b/>
          <w:i/>
          <w:sz w:val="20"/>
          <w:szCs w:val="20"/>
        </w:rPr>
        <w:t>Abstract</w:t>
      </w:r>
      <w:r w:rsidR="005752B1" w:rsidRPr="00F31942">
        <w:rPr>
          <w:b/>
          <w:i/>
          <w:sz w:val="20"/>
          <w:szCs w:val="20"/>
        </w:rPr>
        <w:t xml:space="preserve"> - </w:t>
      </w:r>
      <w:r w:rsidR="00BE67BD" w:rsidRPr="00F31942">
        <w:rPr>
          <w:b/>
          <w:sz w:val="20"/>
          <w:szCs w:val="20"/>
        </w:rPr>
        <w:t>The availability of cheap cameras capable of providing high quality images has prompted their widespread use in video surveillance applications. The need to process the vast number of i</w:t>
      </w:r>
      <w:r w:rsidR="00F55C01">
        <w:rPr>
          <w:b/>
          <w:sz w:val="20"/>
          <w:szCs w:val="20"/>
        </w:rPr>
        <w:t>mages produced has created a requirement</w:t>
      </w:r>
      <w:r w:rsidR="00BE67BD" w:rsidRPr="00F31942">
        <w:rPr>
          <w:b/>
          <w:sz w:val="20"/>
          <w:szCs w:val="20"/>
        </w:rPr>
        <w:t xml:space="preserve"> for intelligent image processing systems capable of largely autonomous operation. The </w:t>
      </w:r>
      <w:r w:rsidR="00F55C01">
        <w:rPr>
          <w:b/>
          <w:sz w:val="20"/>
          <w:szCs w:val="20"/>
        </w:rPr>
        <w:t xml:space="preserve">initial </w:t>
      </w:r>
      <w:r w:rsidR="00BE67BD" w:rsidRPr="00F31942">
        <w:rPr>
          <w:b/>
          <w:sz w:val="20"/>
          <w:szCs w:val="20"/>
        </w:rPr>
        <w:t>identification and</w:t>
      </w:r>
      <w:r w:rsidR="00F55C01">
        <w:rPr>
          <w:b/>
          <w:sz w:val="20"/>
          <w:szCs w:val="20"/>
        </w:rPr>
        <w:t xml:space="preserve"> subsequent</w:t>
      </w:r>
      <w:r w:rsidR="00BE67BD" w:rsidRPr="00F31942">
        <w:rPr>
          <w:b/>
          <w:sz w:val="20"/>
          <w:szCs w:val="20"/>
        </w:rPr>
        <w:t xml:space="preserve"> tracking of individuals in busy environments represe</w:t>
      </w:r>
      <w:r w:rsidR="000031E9" w:rsidRPr="00F31942">
        <w:rPr>
          <w:b/>
          <w:sz w:val="20"/>
          <w:szCs w:val="20"/>
        </w:rPr>
        <w:t>nt</w:t>
      </w:r>
      <w:r w:rsidR="00F55C01">
        <w:rPr>
          <w:b/>
          <w:sz w:val="20"/>
          <w:szCs w:val="20"/>
        </w:rPr>
        <w:t xml:space="preserve"> two</w:t>
      </w:r>
      <w:r w:rsidR="000031E9" w:rsidRPr="00F31942">
        <w:rPr>
          <w:b/>
          <w:sz w:val="20"/>
          <w:szCs w:val="20"/>
        </w:rPr>
        <w:t xml:space="preserve"> of the most demanding </w:t>
      </w:r>
      <w:r w:rsidR="006F1228" w:rsidRPr="00F31942">
        <w:rPr>
          <w:b/>
          <w:sz w:val="20"/>
          <w:szCs w:val="20"/>
        </w:rPr>
        <w:t xml:space="preserve">imaging processing </w:t>
      </w:r>
      <w:r w:rsidR="000031E9" w:rsidRPr="00F31942">
        <w:rPr>
          <w:b/>
          <w:sz w:val="20"/>
          <w:szCs w:val="20"/>
        </w:rPr>
        <w:t>problems</w:t>
      </w:r>
      <w:r w:rsidR="00F55C01">
        <w:rPr>
          <w:b/>
          <w:sz w:val="20"/>
          <w:szCs w:val="20"/>
        </w:rPr>
        <w:t>, for such systems</w:t>
      </w:r>
      <w:r w:rsidR="000031E9" w:rsidRPr="00F31942">
        <w:rPr>
          <w:b/>
          <w:sz w:val="20"/>
          <w:szCs w:val="20"/>
        </w:rPr>
        <w:t>.</w:t>
      </w:r>
      <w:r w:rsidR="006F1228" w:rsidRPr="00F31942">
        <w:rPr>
          <w:b/>
          <w:sz w:val="20"/>
          <w:szCs w:val="20"/>
        </w:rPr>
        <w:t xml:space="preserve"> </w:t>
      </w:r>
      <w:r w:rsidR="00BE67BD" w:rsidRPr="00F31942">
        <w:rPr>
          <w:b/>
          <w:sz w:val="20"/>
          <w:szCs w:val="20"/>
        </w:rPr>
        <w:t xml:space="preserve">A review of the major technologies and techniques is presented in this paper, which concludes </w:t>
      </w:r>
      <w:r w:rsidR="00F55C01">
        <w:rPr>
          <w:b/>
          <w:sz w:val="20"/>
          <w:szCs w:val="20"/>
        </w:rPr>
        <w:t>with a proposal for</w:t>
      </w:r>
      <w:r w:rsidR="000031E9" w:rsidRPr="00F31942">
        <w:rPr>
          <w:b/>
          <w:sz w:val="20"/>
          <w:szCs w:val="20"/>
        </w:rPr>
        <w:t xml:space="preserve"> a network based on a</w:t>
      </w:r>
      <w:r w:rsidR="003F0453">
        <w:rPr>
          <w:b/>
          <w:sz w:val="20"/>
          <w:szCs w:val="20"/>
        </w:rPr>
        <w:t xml:space="preserve">n array of intelligent cameras </w:t>
      </w:r>
      <w:r w:rsidR="00A0508B">
        <w:rPr>
          <w:b/>
          <w:sz w:val="20"/>
          <w:szCs w:val="20"/>
        </w:rPr>
        <w:t>that have the ability to configure themselves into</w:t>
      </w:r>
      <w:r w:rsidR="000031E9" w:rsidRPr="00F31942">
        <w:rPr>
          <w:b/>
          <w:sz w:val="20"/>
          <w:szCs w:val="20"/>
        </w:rPr>
        <w:t xml:space="preserve"> dynamic </w:t>
      </w:r>
      <w:r w:rsidR="00A0508B">
        <w:rPr>
          <w:b/>
          <w:sz w:val="20"/>
          <w:szCs w:val="20"/>
        </w:rPr>
        <w:t>clusters</w:t>
      </w:r>
      <w:r w:rsidR="000031E9" w:rsidRPr="00F31942">
        <w:rPr>
          <w:b/>
          <w:sz w:val="20"/>
          <w:szCs w:val="20"/>
        </w:rPr>
        <w:t>.</w:t>
      </w:r>
      <w:r w:rsidR="00F44D5E">
        <w:rPr>
          <w:b/>
          <w:sz w:val="20"/>
          <w:szCs w:val="20"/>
        </w:rPr>
        <w:t xml:space="preserve"> </w:t>
      </w:r>
      <w:r w:rsidR="00F44D5E" w:rsidRPr="00F44D5E">
        <w:rPr>
          <w:b/>
          <w:sz w:val="20"/>
          <w:szCs w:val="20"/>
        </w:rPr>
        <w:t>This has the potential to enhance significantly the reliability of the tra</w:t>
      </w:r>
      <w:r w:rsidR="003F0453">
        <w:rPr>
          <w:b/>
          <w:sz w:val="20"/>
          <w:szCs w:val="20"/>
        </w:rPr>
        <w:t xml:space="preserve">cking algorithms, especially under such </w:t>
      </w:r>
      <w:r w:rsidR="00F44D5E" w:rsidRPr="00F44D5E">
        <w:rPr>
          <w:b/>
          <w:sz w:val="20"/>
          <w:szCs w:val="20"/>
        </w:rPr>
        <w:t>circum</w:t>
      </w:r>
      <w:r w:rsidR="003F0453">
        <w:rPr>
          <w:b/>
          <w:sz w:val="20"/>
          <w:szCs w:val="20"/>
        </w:rPr>
        <w:t>stances</w:t>
      </w:r>
      <w:r w:rsidR="00F44D5E" w:rsidRPr="00F44D5E">
        <w:rPr>
          <w:b/>
          <w:sz w:val="20"/>
          <w:szCs w:val="20"/>
        </w:rPr>
        <w:t xml:space="preserve"> as</w:t>
      </w:r>
      <w:r w:rsidR="003F0453">
        <w:rPr>
          <w:b/>
          <w:sz w:val="20"/>
          <w:szCs w:val="20"/>
        </w:rPr>
        <w:t xml:space="preserve"> when </w:t>
      </w:r>
      <w:r w:rsidR="00F44D5E" w:rsidRPr="00F44D5E">
        <w:rPr>
          <w:b/>
          <w:sz w:val="20"/>
          <w:szCs w:val="20"/>
        </w:rPr>
        <w:t xml:space="preserve">discontinuities </w:t>
      </w:r>
      <w:r w:rsidR="003F0453">
        <w:rPr>
          <w:b/>
          <w:sz w:val="20"/>
          <w:szCs w:val="20"/>
        </w:rPr>
        <w:t>occur</w:t>
      </w:r>
      <w:r w:rsidR="003F0453" w:rsidRPr="00F44D5E">
        <w:rPr>
          <w:b/>
          <w:sz w:val="20"/>
          <w:szCs w:val="20"/>
        </w:rPr>
        <w:t xml:space="preserve"> </w:t>
      </w:r>
      <w:r w:rsidR="00F44D5E" w:rsidRPr="00F44D5E">
        <w:rPr>
          <w:b/>
          <w:sz w:val="20"/>
          <w:szCs w:val="20"/>
        </w:rPr>
        <w:t>between adjacent views</w:t>
      </w:r>
      <w:r w:rsidR="00F44D5E">
        <w:rPr>
          <w:b/>
          <w:sz w:val="20"/>
          <w:szCs w:val="20"/>
        </w:rPr>
        <w:t>.</w:t>
      </w:r>
    </w:p>
    <w:p w:rsidR="001D22FE" w:rsidRDefault="001D22FE" w:rsidP="00FD719E">
      <w:pPr>
        <w:jc w:val="both"/>
        <w:rPr>
          <w:sz w:val="20"/>
          <w:szCs w:val="20"/>
        </w:rPr>
      </w:pPr>
    </w:p>
    <w:p w:rsidR="004C73AE" w:rsidRPr="00F31942" w:rsidRDefault="004C73AE" w:rsidP="00FD719E">
      <w:pPr>
        <w:jc w:val="both"/>
        <w:rPr>
          <w:sz w:val="20"/>
          <w:szCs w:val="20"/>
        </w:rPr>
      </w:pPr>
    </w:p>
    <w:p w:rsidR="001D22FE" w:rsidRPr="00F31942" w:rsidRDefault="001D22FE" w:rsidP="00FD719E">
      <w:pPr>
        <w:jc w:val="both"/>
        <w:rPr>
          <w:sz w:val="20"/>
          <w:szCs w:val="20"/>
        </w:rPr>
      </w:pPr>
    </w:p>
    <w:p w:rsidR="001D22FE" w:rsidRPr="00F44D5E" w:rsidRDefault="00F44D5E" w:rsidP="00F44D5E">
      <w:pPr>
        <w:jc w:val="center"/>
        <w:rPr>
          <w:sz w:val="20"/>
          <w:szCs w:val="20"/>
        </w:rPr>
      </w:pPr>
      <w:r w:rsidRPr="00F44D5E">
        <w:rPr>
          <w:sz w:val="20"/>
          <w:szCs w:val="20"/>
        </w:rPr>
        <w:t>I</w:t>
      </w:r>
      <w:r>
        <w:rPr>
          <w:sz w:val="20"/>
          <w:szCs w:val="20"/>
        </w:rPr>
        <w:t xml:space="preserve">.     </w:t>
      </w:r>
      <w:r w:rsidRPr="00F44D5E">
        <w:rPr>
          <w:sz w:val="20"/>
          <w:szCs w:val="20"/>
        </w:rPr>
        <w:t xml:space="preserve"> </w:t>
      </w:r>
      <w:r w:rsidR="001D22FE" w:rsidRPr="00F44D5E">
        <w:rPr>
          <w:sz w:val="20"/>
          <w:szCs w:val="20"/>
        </w:rPr>
        <w:t>I</w:t>
      </w:r>
      <w:r w:rsidRPr="00F44D5E">
        <w:rPr>
          <w:sz w:val="16"/>
          <w:szCs w:val="16"/>
        </w:rPr>
        <w:t>NTRODUCTION</w:t>
      </w:r>
    </w:p>
    <w:p w:rsidR="00CF7A05" w:rsidRPr="00F31942" w:rsidRDefault="00CF7A05" w:rsidP="004C73AE">
      <w:pPr>
        <w:ind w:firstLine="198"/>
        <w:jc w:val="both"/>
        <w:rPr>
          <w:sz w:val="20"/>
          <w:szCs w:val="20"/>
        </w:rPr>
      </w:pPr>
      <w:r w:rsidRPr="00F31942">
        <w:rPr>
          <w:sz w:val="20"/>
          <w:szCs w:val="20"/>
        </w:rPr>
        <w:t>The prospect of fully automated visual recognition systems</w:t>
      </w:r>
      <w:r w:rsidR="00273798" w:rsidRPr="00F31942">
        <w:rPr>
          <w:sz w:val="20"/>
          <w:szCs w:val="20"/>
        </w:rPr>
        <w:t>, that can mimic and even surpass the human visual system</w:t>
      </w:r>
      <w:r w:rsidR="00175D50">
        <w:rPr>
          <w:sz w:val="20"/>
          <w:szCs w:val="20"/>
        </w:rPr>
        <w:t>,</w:t>
      </w:r>
      <w:r w:rsidR="00A05805" w:rsidRPr="00F31942">
        <w:rPr>
          <w:sz w:val="20"/>
          <w:szCs w:val="20"/>
        </w:rPr>
        <w:t xml:space="preserve"> has b</w:t>
      </w:r>
      <w:r w:rsidR="00954FBD" w:rsidRPr="00F31942">
        <w:rPr>
          <w:sz w:val="20"/>
          <w:szCs w:val="20"/>
        </w:rPr>
        <w:t xml:space="preserve">een the long term goal for many </w:t>
      </w:r>
      <w:r w:rsidR="00065275" w:rsidRPr="00F31942">
        <w:rPr>
          <w:sz w:val="20"/>
          <w:szCs w:val="20"/>
        </w:rPr>
        <w:t>researchers</w:t>
      </w:r>
      <w:r w:rsidR="00954FBD" w:rsidRPr="00F31942">
        <w:rPr>
          <w:sz w:val="20"/>
          <w:szCs w:val="20"/>
        </w:rPr>
        <w:t xml:space="preserve">, e.g. industrial inspection, medical image processing, surveillance and robotics. </w:t>
      </w:r>
      <w:r w:rsidRPr="00F31942">
        <w:rPr>
          <w:sz w:val="20"/>
          <w:szCs w:val="20"/>
        </w:rPr>
        <w:t>However, despite major advances in camera technology, image processing techniques and algorithms and</w:t>
      </w:r>
      <w:r w:rsidR="00954FBD" w:rsidRPr="00F31942">
        <w:rPr>
          <w:sz w:val="20"/>
          <w:szCs w:val="20"/>
        </w:rPr>
        <w:t xml:space="preserve"> the availability of</w:t>
      </w:r>
      <w:r w:rsidRPr="00F31942">
        <w:rPr>
          <w:sz w:val="20"/>
          <w:szCs w:val="20"/>
        </w:rPr>
        <w:t xml:space="preserve"> high speed processors, it rem</w:t>
      </w:r>
      <w:r w:rsidR="00A05805" w:rsidRPr="00F31942">
        <w:rPr>
          <w:sz w:val="20"/>
          <w:szCs w:val="20"/>
        </w:rPr>
        <w:t xml:space="preserve">ains as elusive today as </w:t>
      </w:r>
      <w:r w:rsidRPr="00F31942">
        <w:rPr>
          <w:sz w:val="20"/>
          <w:szCs w:val="20"/>
        </w:rPr>
        <w:t xml:space="preserve">the paperless office! </w:t>
      </w:r>
    </w:p>
    <w:p w:rsidR="00273798" w:rsidRPr="00F31942" w:rsidRDefault="00273798" w:rsidP="00FD719E">
      <w:pPr>
        <w:jc w:val="both"/>
        <w:rPr>
          <w:sz w:val="20"/>
          <w:szCs w:val="20"/>
        </w:rPr>
      </w:pPr>
    </w:p>
    <w:p w:rsidR="00EB2670" w:rsidRDefault="005768D8" w:rsidP="004C73AE">
      <w:pPr>
        <w:ind w:firstLine="198"/>
        <w:jc w:val="both"/>
        <w:rPr>
          <w:sz w:val="20"/>
          <w:szCs w:val="20"/>
        </w:rPr>
      </w:pPr>
      <w:r w:rsidRPr="00F31942">
        <w:rPr>
          <w:sz w:val="20"/>
          <w:szCs w:val="20"/>
        </w:rPr>
        <w:t xml:space="preserve">Many of the </w:t>
      </w:r>
      <w:r w:rsidR="005C341F">
        <w:rPr>
          <w:sz w:val="20"/>
          <w:szCs w:val="20"/>
        </w:rPr>
        <w:t>problems</w:t>
      </w:r>
      <w:r w:rsidRPr="00F31942">
        <w:rPr>
          <w:sz w:val="20"/>
          <w:szCs w:val="20"/>
        </w:rPr>
        <w:t xml:space="preserve"> are generic but there are also specific, application </w:t>
      </w:r>
      <w:r w:rsidRPr="005C341F">
        <w:rPr>
          <w:sz w:val="20"/>
          <w:szCs w:val="20"/>
        </w:rPr>
        <w:t>dependent challenges. Arguably</w:t>
      </w:r>
      <w:r w:rsidRPr="00F31942">
        <w:rPr>
          <w:sz w:val="20"/>
          <w:szCs w:val="20"/>
        </w:rPr>
        <w:t>, one of the most complex automated visual recognition problems</w:t>
      </w:r>
      <w:r w:rsidR="0039420B" w:rsidRPr="00F31942">
        <w:rPr>
          <w:sz w:val="20"/>
          <w:szCs w:val="20"/>
        </w:rPr>
        <w:t xml:space="preserve"> is that of tracking</w:t>
      </w:r>
      <w:r w:rsidRPr="00F31942">
        <w:rPr>
          <w:sz w:val="20"/>
          <w:szCs w:val="20"/>
        </w:rPr>
        <w:t xml:space="preserve"> individuals in crowded environments, e.g. a busy shopping mall. The ‘random’ motion, frequent occlusion, changes in</w:t>
      </w:r>
      <w:r w:rsidR="0039420B" w:rsidRPr="00F31942">
        <w:rPr>
          <w:sz w:val="20"/>
          <w:szCs w:val="20"/>
        </w:rPr>
        <w:t xml:space="preserve"> ambient</w:t>
      </w:r>
      <w:r w:rsidRPr="00F31942">
        <w:rPr>
          <w:sz w:val="20"/>
          <w:szCs w:val="20"/>
        </w:rPr>
        <w:t xml:space="preserve"> lighting</w:t>
      </w:r>
      <w:r w:rsidR="007076CE" w:rsidRPr="00F31942">
        <w:rPr>
          <w:sz w:val="20"/>
          <w:szCs w:val="20"/>
        </w:rPr>
        <w:t>,</w:t>
      </w:r>
      <w:r w:rsidRPr="00F31942">
        <w:rPr>
          <w:sz w:val="20"/>
          <w:szCs w:val="20"/>
        </w:rPr>
        <w:t xml:space="preserve"> variations in posture </w:t>
      </w:r>
      <w:r w:rsidR="007076CE" w:rsidRPr="00F31942">
        <w:rPr>
          <w:sz w:val="20"/>
          <w:szCs w:val="20"/>
        </w:rPr>
        <w:t xml:space="preserve">and real-time demands </w:t>
      </w:r>
      <w:r w:rsidRPr="00F31942">
        <w:rPr>
          <w:sz w:val="20"/>
          <w:szCs w:val="20"/>
        </w:rPr>
        <w:t xml:space="preserve">all conspire to compromise the performance of even the most complex </w:t>
      </w:r>
      <w:r w:rsidR="0039420B" w:rsidRPr="00F31942">
        <w:rPr>
          <w:sz w:val="20"/>
          <w:szCs w:val="20"/>
        </w:rPr>
        <w:t>system</w:t>
      </w:r>
      <w:r w:rsidRPr="00F31942">
        <w:rPr>
          <w:sz w:val="20"/>
          <w:szCs w:val="20"/>
        </w:rPr>
        <w:t xml:space="preserve">s. </w:t>
      </w:r>
      <w:r w:rsidR="0039420B" w:rsidRPr="00F31942">
        <w:rPr>
          <w:sz w:val="20"/>
          <w:szCs w:val="20"/>
        </w:rPr>
        <w:t>Such</w:t>
      </w:r>
      <w:r w:rsidR="000031E9" w:rsidRPr="00F31942">
        <w:rPr>
          <w:sz w:val="20"/>
          <w:szCs w:val="20"/>
        </w:rPr>
        <w:t xml:space="preserve"> simple</w:t>
      </w:r>
      <w:r w:rsidR="0039420B" w:rsidRPr="00F31942">
        <w:rPr>
          <w:sz w:val="20"/>
          <w:szCs w:val="20"/>
        </w:rPr>
        <w:t xml:space="preserve"> factors as t</w:t>
      </w:r>
      <w:r w:rsidRPr="00F31942">
        <w:rPr>
          <w:sz w:val="20"/>
          <w:szCs w:val="20"/>
        </w:rPr>
        <w:t>he location of the camera(s) can have a very significant impact on the performance of such systems. For example, an overhead camera is less likely to su</w:t>
      </w:r>
      <w:r w:rsidR="00A0508B">
        <w:rPr>
          <w:sz w:val="20"/>
          <w:szCs w:val="20"/>
        </w:rPr>
        <w:t>ffer from problems of occlusion</w:t>
      </w:r>
      <w:r w:rsidR="00EB2670">
        <w:rPr>
          <w:sz w:val="20"/>
          <w:szCs w:val="20"/>
        </w:rPr>
        <w:t xml:space="preserve"> </w:t>
      </w:r>
      <w:r w:rsidRPr="00F31942">
        <w:rPr>
          <w:sz w:val="20"/>
          <w:szCs w:val="20"/>
        </w:rPr>
        <w:t>but</w:t>
      </w:r>
      <w:r w:rsidR="005C341F">
        <w:rPr>
          <w:sz w:val="20"/>
          <w:szCs w:val="20"/>
        </w:rPr>
        <w:t xml:space="preserve"> </w:t>
      </w:r>
      <w:r w:rsidRPr="00F31942">
        <w:rPr>
          <w:sz w:val="20"/>
          <w:szCs w:val="20"/>
        </w:rPr>
        <w:t xml:space="preserve"> has only limited features to work with and </w:t>
      </w: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EB2670" w:rsidRDefault="00EB2670" w:rsidP="004C73AE">
      <w:pPr>
        <w:ind w:firstLine="198"/>
        <w:jc w:val="both"/>
        <w:rPr>
          <w:sz w:val="20"/>
          <w:szCs w:val="20"/>
        </w:rPr>
      </w:pPr>
    </w:p>
    <w:p w:rsidR="0039420B" w:rsidRPr="00F31942" w:rsidRDefault="00D91371" w:rsidP="004C73AE">
      <w:pPr>
        <w:jc w:val="both"/>
        <w:rPr>
          <w:sz w:val="20"/>
          <w:szCs w:val="20"/>
        </w:rPr>
      </w:pPr>
      <w:r>
        <w:rPr>
          <w:sz w:val="20"/>
          <w:szCs w:val="20"/>
        </w:rPr>
        <w:t xml:space="preserve">only </w:t>
      </w:r>
      <w:r w:rsidR="005768D8" w:rsidRPr="00F31942">
        <w:rPr>
          <w:sz w:val="20"/>
          <w:szCs w:val="20"/>
        </w:rPr>
        <w:t>a very limited field of useful operation. Cameras</w:t>
      </w:r>
      <w:r w:rsidR="004C73AE">
        <w:rPr>
          <w:sz w:val="20"/>
          <w:szCs w:val="20"/>
        </w:rPr>
        <w:t xml:space="preserve"> </w:t>
      </w:r>
      <w:r>
        <w:rPr>
          <w:sz w:val="20"/>
          <w:szCs w:val="20"/>
        </w:rPr>
        <w:t>mounted</w:t>
      </w:r>
      <w:r w:rsidR="004C73AE">
        <w:rPr>
          <w:sz w:val="20"/>
          <w:szCs w:val="20"/>
        </w:rPr>
        <w:t xml:space="preserve"> </w:t>
      </w:r>
      <w:r w:rsidR="005768D8" w:rsidRPr="00F31942">
        <w:rPr>
          <w:sz w:val="20"/>
          <w:szCs w:val="20"/>
        </w:rPr>
        <w:t>at</w:t>
      </w:r>
      <w:r w:rsidR="004C73AE">
        <w:rPr>
          <w:sz w:val="20"/>
          <w:szCs w:val="20"/>
        </w:rPr>
        <w:t xml:space="preserve"> </w:t>
      </w:r>
      <w:r w:rsidR="005768D8" w:rsidRPr="00F31942">
        <w:rPr>
          <w:sz w:val="20"/>
          <w:szCs w:val="20"/>
        </w:rPr>
        <w:t>lower</w:t>
      </w:r>
      <w:r>
        <w:rPr>
          <w:sz w:val="20"/>
          <w:szCs w:val="20"/>
        </w:rPr>
        <w:t xml:space="preserve"> levels generally have a</w:t>
      </w:r>
      <w:r w:rsidR="004C73AE">
        <w:rPr>
          <w:sz w:val="20"/>
          <w:szCs w:val="20"/>
        </w:rPr>
        <w:t xml:space="preserve"> bigger </w:t>
      </w:r>
      <w:r w:rsidR="005768D8" w:rsidRPr="00F31942">
        <w:rPr>
          <w:sz w:val="20"/>
          <w:szCs w:val="20"/>
        </w:rPr>
        <w:t xml:space="preserve">object to work with but will suffer from </w:t>
      </w:r>
      <w:r w:rsidR="004C73AE">
        <w:rPr>
          <w:sz w:val="20"/>
          <w:szCs w:val="20"/>
        </w:rPr>
        <w:t xml:space="preserve">greater </w:t>
      </w:r>
      <w:r w:rsidR="005768D8" w:rsidRPr="00F31942">
        <w:rPr>
          <w:sz w:val="20"/>
          <w:szCs w:val="20"/>
        </w:rPr>
        <w:t>occlusions</w:t>
      </w:r>
      <w:r w:rsidR="00F44D5E">
        <w:rPr>
          <w:sz w:val="20"/>
          <w:szCs w:val="20"/>
        </w:rPr>
        <w:t xml:space="preserve"> </w:t>
      </w:r>
      <w:r w:rsidR="00111BD7" w:rsidRPr="00F31942">
        <w:rPr>
          <w:sz w:val="20"/>
          <w:szCs w:val="20"/>
        </w:rPr>
        <w:t>an</w:t>
      </w:r>
      <w:r w:rsidR="00175D50">
        <w:rPr>
          <w:sz w:val="20"/>
          <w:szCs w:val="20"/>
        </w:rPr>
        <w:t>d variations in</w:t>
      </w:r>
      <w:r w:rsidR="00F44D5E">
        <w:rPr>
          <w:sz w:val="20"/>
          <w:szCs w:val="20"/>
        </w:rPr>
        <w:t xml:space="preserve"> light </w:t>
      </w:r>
      <w:r w:rsidR="00111BD7" w:rsidRPr="00F31942">
        <w:rPr>
          <w:sz w:val="20"/>
          <w:szCs w:val="20"/>
        </w:rPr>
        <w:t>intensity</w:t>
      </w:r>
      <w:r w:rsidR="005768D8" w:rsidRPr="00F31942">
        <w:rPr>
          <w:sz w:val="20"/>
          <w:szCs w:val="20"/>
        </w:rPr>
        <w:t>. The normal solution to this problem is to employ multiple cameras and th</w:t>
      </w:r>
      <w:r w:rsidR="0039420B" w:rsidRPr="00F31942">
        <w:rPr>
          <w:sz w:val="20"/>
          <w:szCs w:val="20"/>
        </w:rPr>
        <w:t>en to correlate between images.</w:t>
      </w:r>
    </w:p>
    <w:p w:rsidR="00A90CE1" w:rsidRDefault="00A90CE1" w:rsidP="00FD719E">
      <w:pPr>
        <w:jc w:val="both"/>
        <w:rPr>
          <w:sz w:val="20"/>
          <w:szCs w:val="20"/>
        </w:rPr>
      </w:pPr>
    </w:p>
    <w:p w:rsidR="005768D8" w:rsidRPr="00F31942" w:rsidRDefault="0039420B" w:rsidP="004C73AE">
      <w:pPr>
        <w:ind w:firstLine="198"/>
        <w:jc w:val="both"/>
        <w:rPr>
          <w:sz w:val="20"/>
          <w:szCs w:val="20"/>
        </w:rPr>
      </w:pPr>
      <w:r w:rsidRPr="00F31942">
        <w:rPr>
          <w:sz w:val="20"/>
          <w:szCs w:val="20"/>
        </w:rPr>
        <w:t xml:space="preserve">The use of multiple cameras, while providing a richer data source on which to </w:t>
      </w:r>
      <w:r w:rsidR="00A54FCF" w:rsidRPr="00F31942">
        <w:rPr>
          <w:sz w:val="20"/>
          <w:szCs w:val="20"/>
        </w:rPr>
        <w:t xml:space="preserve">base the visual tracking algorithms, poses further problems of how and where the processing is to be performed, i.e. centralised or distributed. This in turn </w:t>
      </w:r>
      <w:r w:rsidR="00B87465" w:rsidRPr="00F31942">
        <w:rPr>
          <w:sz w:val="20"/>
          <w:szCs w:val="20"/>
        </w:rPr>
        <w:t xml:space="preserve">raises issues for </w:t>
      </w:r>
      <w:r w:rsidR="00AD3A12" w:rsidRPr="00F31942">
        <w:rPr>
          <w:sz w:val="20"/>
          <w:szCs w:val="20"/>
        </w:rPr>
        <w:t xml:space="preserve">the </w:t>
      </w:r>
      <w:r w:rsidR="005768D8" w:rsidRPr="00F31942">
        <w:rPr>
          <w:sz w:val="20"/>
          <w:szCs w:val="20"/>
        </w:rPr>
        <w:t xml:space="preserve">communication network </w:t>
      </w:r>
      <w:r w:rsidR="00B87465" w:rsidRPr="00F31942">
        <w:rPr>
          <w:sz w:val="20"/>
          <w:szCs w:val="20"/>
        </w:rPr>
        <w:t>in terms of its architecture, operation and bandwidth</w:t>
      </w:r>
      <w:r w:rsidR="005768D8" w:rsidRPr="00F31942">
        <w:rPr>
          <w:sz w:val="20"/>
          <w:szCs w:val="20"/>
        </w:rPr>
        <w:t>.</w:t>
      </w:r>
    </w:p>
    <w:p w:rsidR="005822EC" w:rsidRPr="00F31942" w:rsidRDefault="005822EC" w:rsidP="00FD719E">
      <w:pPr>
        <w:jc w:val="both"/>
        <w:rPr>
          <w:sz w:val="20"/>
          <w:szCs w:val="20"/>
        </w:rPr>
      </w:pPr>
    </w:p>
    <w:p w:rsidR="002F2D6A" w:rsidRPr="00F31942" w:rsidRDefault="002F2D6A" w:rsidP="004C73AE">
      <w:pPr>
        <w:ind w:firstLine="198"/>
        <w:jc w:val="both"/>
        <w:rPr>
          <w:sz w:val="20"/>
          <w:szCs w:val="20"/>
        </w:rPr>
      </w:pPr>
      <w:r w:rsidRPr="00F31942">
        <w:rPr>
          <w:sz w:val="20"/>
          <w:szCs w:val="20"/>
        </w:rPr>
        <w:t>Surveillance has two fundamental requirements, initial identification and subsequent tracking of individuals (targets). Identification generally requires access to high quality images from which features can be extracted and used for comparison with a stored dataset. Tracking algorithms, or visual motion detection</w:t>
      </w:r>
      <w:r w:rsidR="00AD3A12" w:rsidRPr="00F31942">
        <w:rPr>
          <w:sz w:val="20"/>
          <w:szCs w:val="20"/>
        </w:rPr>
        <w:t xml:space="preserve"> (VMD)</w:t>
      </w:r>
      <w:r w:rsidRPr="00F31942">
        <w:rPr>
          <w:sz w:val="20"/>
          <w:szCs w:val="20"/>
        </w:rPr>
        <w:t xml:space="preserve"> algorithms, can function with lower quality images but require a sufficiently fast frame rate and speed of execution, to produce a reliable output.</w:t>
      </w:r>
    </w:p>
    <w:p w:rsidR="00273798" w:rsidRPr="00F31942" w:rsidRDefault="00273798" w:rsidP="00FD719E">
      <w:pPr>
        <w:jc w:val="both"/>
        <w:rPr>
          <w:sz w:val="20"/>
          <w:szCs w:val="20"/>
        </w:rPr>
      </w:pPr>
    </w:p>
    <w:p w:rsidR="00497E85" w:rsidRPr="00F31942" w:rsidRDefault="00334D99" w:rsidP="004C73AE">
      <w:pPr>
        <w:ind w:firstLine="198"/>
        <w:jc w:val="both"/>
        <w:rPr>
          <w:sz w:val="20"/>
          <w:szCs w:val="20"/>
        </w:rPr>
      </w:pPr>
      <w:r w:rsidRPr="00F31942">
        <w:rPr>
          <w:sz w:val="20"/>
          <w:szCs w:val="20"/>
        </w:rPr>
        <w:t xml:space="preserve">Current techniques and technologies suited to video surveillance application are reviewed in this paper. </w:t>
      </w:r>
      <w:r w:rsidR="00111BD7" w:rsidRPr="00F31942">
        <w:rPr>
          <w:sz w:val="20"/>
          <w:szCs w:val="20"/>
        </w:rPr>
        <w:t>From this</w:t>
      </w:r>
      <w:r w:rsidRPr="00F31942">
        <w:rPr>
          <w:sz w:val="20"/>
          <w:szCs w:val="20"/>
        </w:rPr>
        <w:t>, a</w:t>
      </w:r>
      <w:r w:rsidR="00105BD8" w:rsidRPr="00F31942">
        <w:rPr>
          <w:sz w:val="20"/>
          <w:szCs w:val="20"/>
        </w:rPr>
        <w:t xml:space="preserve"> system based on a distributed array of intelligent cameras is proposed that simultaneously employs a</w:t>
      </w:r>
      <w:r w:rsidR="00497E85" w:rsidRPr="00F31942">
        <w:rPr>
          <w:sz w:val="20"/>
          <w:szCs w:val="20"/>
        </w:rPr>
        <w:t xml:space="preserve"> combination of both infrastructure and ad hoc </w:t>
      </w:r>
      <w:r w:rsidR="00105BD8" w:rsidRPr="00F31942">
        <w:rPr>
          <w:sz w:val="20"/>
          <w:szCs w:val="20"/>
        </w:rPr>
        <w:t>wireless networks. It differs from other systems in that, while it is based on a</w:t>
      </w:r>
      <w:r w:rsidR="00AD3A12" w:rsidRPr="00F31942">
        <w:rPr>
          <w:sz w:val="20"/>
          <w:szCs w:val="20"/>
        </w:rPr>
        <w:t xml:space="preserve"> cluster, or cellular structure, the cells are dynamic in shape and size.</w:t>
      </w:r>
    </w:p>
    <w:p w:rsidR="002F2D6A" w:rsidRDefault="002F2D6A" w:rsidP="00FD719E">
      <w:pPr>
        <w:jc w:val="both"/>
        <w:rPr>
          <w:sz w:val="20"/>
          <w:szCs w:val="20"/>
        </w:rPr>
      </w:pPr>
    </w:p>
    <w:p w:rsidR="00F0174F" w:rsidRDefault="00F44D5E" w:rsidP="00F44D5E">
      <w:pPr>
        <w:jc w:val="center"/>
        <w:rPr>
          <w:sz w:val="16"/>
          <w:szCs w:val="16"/>
        </w:rPr>
      </w:pPr>
      <w:r w:rsidRPr="00F44D5E">
        <w:rPr>
          <w:sz w:val="20"/>
          <w:szCs w:val="20"/>
        </w:rPr>
        <w:t xml:space="preserve">II.     </w:t>
      </w:r>
      <w:r w:rsidR="00624FAF" w:rsidRPr="00F44D5E">
        <w:rPr>
          <w:sz w:val="20"/>
          <w:szCs w:val="20"/>
        </w:rPr>
        <w:t>T</w:t>
      </w:r>
      <w:r>
        <w:rPr>
          <w:sz w:val="16"/>
          <w:szCs w:val="16"/>
        </w:rPr>
        <w:t xml:space="preserve">ARGET </w:t>
      </w:r>
      <w:r w:rsidRPr="00F44D5E">
        <w:rPr>
          <w:sz w:val="20"/>
          <w:szCs w:val="20"/>
        </w:rPr>
        <w:t>I</w:t>
      </w:r>
      <w:r>
        <w:rPr>
          <w:sz w:val="16"/>
          <w:szCs w:val="16"/>
        </w:rPr>
        <w:t>DENTIFICATION</w:t>
      </w:r>
    </w:p>
    <w:p w:rsidR="009B1D6A" w:rsidRPr="00F31942" w:rsidRDefault="00245575" w:rsidP="004C73AE">
      <w:pPr>
        <w:ind w:firstLine="198"/>
        <w:jc w:val="both"/>
        <w:rPr>
          <w:sz w:val="20"/>
          <w:szCs w:val="20"/>
        </w:rPr>
      </w:pPr>
      <w:r w:rsidRPr="00F31942">
        <w:rPr>
          <w:sz w:val="20"/>
          <w:szCs w:val="20"/>
        </w:rPr>
        <w:t>The identification of features from images has been the subject of intensive research over many years. Some of the most advanced techniques have been developed for use in medical image processing, as an aid to diagnosis. For surveillance purposes, facial recognition is of paramount interest, mimicking human behaviour</w:t>
      </w:r>
      <w:r w:rsidR="00B72660" w:rsidRPr="00F31942">
        <w:rPr>
          <w:sz w:val="20"/>
          <w:szCs w:val="20"/>
        </w:rPr>
        <w:t>. Numerous techniques have been developed, the most reliable being based on the detection and quantification of facial ‘landmarks’ (e.g. shape</w:t>
      </w:r>
      <w:r w:rsidR="00D05595" w:rsidRPr="00F31942">
        <w:rPr>
          <w:sz w:val="20"/>
          <w:szCs w:val="20"/>
        </w:rPr>
        <w:t>, distance between eyes, etc.).</w:t>
      </w:r>
    </w:p>
    <w:p w:rsidR="009B1D6A" w:rsidRPr="00F31942" w:rsidRDefault="009B1D6A" w:rsidP="00FD719E">
      <w:pPr>
        <w:jc w:val="both"/>
        <w:rPr>
          <w:sz w:val="20"/>
          <w:szCs w:val="20"/>
        </w:rPr>
      </w:pPr>
    </w:p>
    <w:p w:rsidR="00207803" w:rsidRPr="00207803" w:rsidRDefault="00600210" w:rsidP="00F86DEB">
      <w:pPr>
        <w:autoSpaceDE w:val="0"/>
        <w:autoSpaceDN w:val="0"/>
        <w:adjustRightInd w:val="0"/>
        <w:jc w:val="both"/>
        <w:rPr>
          <w:rFonts w:ascii="Times-Roman" w:hAnsi="Times-Roman" w:cs="Times-Roman"/>
          <w:sz w:val="20"/>
          <w:szCs w:val="20"/>
          <w:lang w:val="en-US"/>
        </w:rPr>
      </w:pPr>
      <w:r w:rsidRPr="00F31942">
        <w:rPr>
          <w:sz w:val="20"/>
          <w:szCs w:val="20"/>
        </w:rPr>
        <w:lastRenderedPageBreak/>
        <w:t xml:space="preserve">There are two predominant methods in common use, </w:t>
      </w:r>
      <w:r w:rsidR="004F33CA" w:rsidRPr="00F31942">
        <w:rPr>
          <w:sz w:val="20"/>
          <w:szCs w:val="20"/>
        </w:rPr>
        <w:t xml:space="preserve">principal component and linear discrimination analyses. </w:t>
      </w:r>
      <w:r w:rsidR="00634E4B" w:rsidRPr="00F31942">
        <w:rPr>
          <w:sz w:val="20"/>
          <w:szCs w:val="20"/>
        </w:rPr>
        <w:t>Principal Component Analysis,</w:t>
      </w:r>
      <w:r w:rsidR="00634E4B" w:rsidRPr="00F31942">
        <w:rPr>
          <w:color w:val="3366FF"/>
          <w:sz w:val="20"/>
          <w:szCs w:val="20"/>
        </w:rPr>
        <w:t xml:space="preserve"> </w:t>
      </w:r>
      <w:r w:rsidRPr="00F31942">
        <w:rPr>
          <w:sz w:val="20"/>
          <w:szCs w:val="20"/>
        </w:rPr>
        <w:t>or feature based methods, were the earliest techniques, of</w:t>
      </w:r>
      <w:r w:rsidR="00D91371">
        <w:rPr>
          <w:sz w:val="20"/>
          <w:szCs w:val="20"/>
        </w:rPr>
        <w:t>ten known as eigenfaces, and were</w:t>
      </w:r>
      <w:r w:rsidRPr="00F31942">
        <w:rPr>
          <w:sz w:val="20"/>
          <w:szCs w:val="20"/>
        </w:rPr>
        <w:t xml:space="preserve"> p</w:t>
      </w:r>
      <w:r w:rsidR="00AE13BC" w:rsidRPr="00F31942">
        <w:rPr>
          <w:sz w:val="20"/>
          <w:szCs w:val="20"/>
        </w:rPr>
        <w:t xml:space="preserve">ioneered by </w:t>
      </w:r>
      <w:r w:rsidR="00541820">
        <w:rPr>
          <w:sz w:val="20"/>
          <w:szCs w:val="20"/>
        </w:rPr>
        <w:t xml:space="preserve">M.A. </w:t>
      </w:r>
      <w:r w:rsidR="00AE13BC" w:rsidRPr="00F31942">
        <w:rPr>
          <w:sz w:val="20"/>
          <w:szCs w:val="20"/>
        </w:rPr>
        <w:t>Turk and</w:t>
      </w:r>
      <w:r w:rsidR="00541820">
        <w:rPr>
          <w:sz w:val="20"/>
          <w:szCs w:val="20"/>
        </w:rPr>
        <w:t xml:space="preserve"> A.P.</w:t>
      </w:r>
      <w:r w:rsidR="00AE13BC" w:rsidRPr="00F31942">
        <w:rPr>
          <w:sz w:val="20"/>
          <w:szCs w:val="20"/>
        </w:rPr>
        <w:t xml:space="preserve"> Pentland [</w:t>
      </w:r>
      <w:r w:rsidR="00D05595" w:rsidRPr="00F31942">
        <w:rPr>
          <w:sz w:val="20"/>
          <w:szCs w:val="20"/>
        </w:rPr>
        <w:t>1</w:t>
      </w:r>
      <w:r w:rsidRPr="00F31942">
        <w:rPr>
          <w:sz w:val="20"/>
          <w:szCs w:val="20"/>
        </w:rPr>
        <w:t>]</w:t>
      </w:r>
      <w:r w:rsidR="00634E4B" w:rsidRPr="00F31942">
        <w:rPr>
          <w:sz w:val="20"/>
          <w:szCs w:val="20"/>
        </w:rPr>
        <w:t>. This method identifies key features of an image and disregards all other information.</w:t>
      </w:r>
      <w:r w:rsidR="009127A3">
        <w:rPr>
          <w:sz w:val="20"/>
          <w:szCs w:val="20"/>
        </w:rPr>
        <w:t xml:space="preserve"> A good example of this tec</w:t>
      </w:r>
      <w:r w:rsidR="0080383D">
        <w:rPr>
          <w:sz w:val="20"/>
          <w:szCs w:val="20"/>
        </w:rPr>
        <w:t>hnique is des</w:t>
      </w:r>
      <w:r w:rsidR="009127A3">
        <w:rPr>
          <w:sz w:val="20"/>
          <w:szCs w:val="20"/>
        </w:rPr>
        <w:t>c</w:t>
      </w:r>
      <w:r w:rsidR="0080383D">
        <w:rPr>
          <w:sz w:val="20"/>
          <w:szCs w:val="20"/>
        </w:rPr>
        <w:t xml:space="preserve">ribed by </w:t>
      </w:r>
      <w:r w:rsidR="00207803">
        <w:rPr>
          <w:rFonts w:ascii="Times-Roman" w:hAnsi="Times-Roman" w:cs="Times-Roman"/>
          <w:sz w:val="20"/>
          <w:szCs w:val="20"/>
          <w:lang w:val="en-US"/>
        </w:rPr>
        <w:t>O. Arandjelo</w:t>
      </w:r>
      <w:r w:rsidR="00E120C3">
        <w:rPr>
          <w:rFonts w:ascii="Times-Roman" w:hAnsi="Times-Roman" w:cs="Times-Roman"/>
          <w:sz w:val="20"/>
          <w:szCs w:val="20"/>
          <w:lang w:val="en-US"/>
        </w:rPr>
        <w:t>-</w:t>
      </w:r>
      <w:r w:rsidR="00207803">
        <w:rPr>
          <w:rFonts w:ascii="Times-Roman" w:hAnsi="Times-Roman" w:cs="Times-Roman"/>
          <w:sz w:val="20"/>
          <w:szCs w:val="20"/>
          <w:lang w:val="en-US"/>
        </w:rPr>
        <w:t>vic and A.</w:t>
      </w:r>
      <w:r w:rsidR="00207803" w:rsidRPr="00207803">
        <w:rPr>
          <w:rFonts w:ascii="Times-Roman" w:hAnsi="Times-Roman" w:cs="Times-Roman"/>
          <w:sz w:val="20"/>
          <w:szCs w:val="20"/>
          <w:lang w:val="en-US"/>
        </w:rPr>
        <w:t xml:space="preserve"> Zisserman</w:t>
      </w:r>
      <w:r w:rsidR="00207803">
        <w:rPr>
          <w:rFonts w:ascii="Times-Roman" w:hAnsi="Times-Roman" w:cs="Times-Roman"/>
          <w:sz w:val="20"/>
          <w:szCs w:val="20"/>
          <w:lang w:val="en-US"/>
        </w:rPr>
        <w:t xml:space="preserve"> </w:t>
      </w:r>
      <w:r w:rsidR="0080383D" w:rsidRPr="009E4885">
        <w:rPr>
          <w:sz w:val="20"/>
          <w:szCs w:val="20"/>
        </w:rPr>
        <w:t>[</w:t>
      </w:r>
      <w:r w:rsidR="00A72025" w:rsidRPr="009E4885">
        <w:rPr>
          <w:sz w:val="20"/>
          <w:szCs w:val="20"/>
        </w:rPr>
        <w:t>2</w:t>
      </w:r>
      <w:r w:rsidR="0080383D" w:rsidRPr="009E4885">
        <w:rPr>
          <w:sz w:val="20"/>
          <w:szCs w:val="20"/>
        </w:rPr>
        <w:t>],</w:t>
      </w:r>
      <w:r w:rsidR="0080383D">
        <w:rPr>
          <w:sz w:val="20"/>
          <w:szCs w:val="20"/>
        </w:rPr>
        <w:t xml:space="preserve"> </w:t>
      </w:r>
      <w:r w:rsidR="009127A3">
        <w:rPr>
          <w:sz w:val="20"/>
          <w:szCs w:val="20"/>
        </w:rPr>
        <w:t>which details robust methods to dea</w:t>
      </w:r>
      <w:r w:rsidR="00175D50">
        <w:rPr>
          <w:sz w:val="20"/>
          <w:szCs w:val="20"/>
        </w:rPr>
        <w:t>l with the three major problems;</w:t>
      </w:r>
      <w:r w:rsidR="009127A3">
        <w:rPr>
          <w:sz w:val="20"/>
          <w:szCs w:val="20"/>
        </w:rPr>
        <w:t xml:space="preserve"> isolation of the face from the background, realignment to deal with differences in orientation, and compensation for variation in expression and partial occlusion</w:t>
      </w:r>
      <w:r w:rsidR="00207803">
        <w:rPr>
          <w:sz w:val="20"/>
          <w:szCs w:val="20"/>
        </w:rPr>
        <w:t>s</w:t>
      </w:r>
      <w:r w:rsidR="009127A3">
        <w:rPr>
          <w:sz w:val="20"/>
          <w:szCs w:val="20"/>
        </w:rPr>
        <w:t>.</w:t>
      </w:r>
      <w:r w:rsidR="00111BD7" w:rsidRPr="00F31942">
        <w:rPr>
          <w:sz w:val="20"/>
          <w:szCs w:val="20"/>
        </w:rPr>
        <w:t xml:space="preserve"> </w:t>
      </w:r>
      <w:r w:rsidR="00207803">
        <w:rPr>
          <w:sz w:val="20"/>
          <w:szCs w:val="20"/>
        </w:rPr>
        <w:t>The search space was limited by confining recognition to the characters in a typical movie, but very high success rates (in excess of 90%) were reported.</w:t>
      </w:r>
    </w:p>
    <w:p w:rsidR="00207803" w:rsidRDefault="00207803" w:rsidP="00207803">
      <w:pPr>
        <w:jc w:val="both"/>
        <w:rPr>
          <w:sz w:val="20"/>
          <w:szCs w:val="20"/>
        </w:rPr>
      </w:pPr>
    </w:p>
    <w:p w:rsidR="00634E4B" w:rsidRPr="009E4885" w:rsidRDefault="00111BD7" w:rsidP="004C73AE">
      <w:pPr>
        <w:ind w:firstLine="198"/>
        <w:jc w:val="both"/>
        <w:rPr>
          <w:sz w:val="20"/>
          <w:szCs w:val="20"/>
        </w:rPr>
      </w:pPr>
      <w:r w:rsidRPr="00F31942">
        <w:rPr>
          <w:sz w:val="20"/>
          <w:szCs w:val="20"/>
        </w:rPr>
        <w:t>Linear Discrimination Analysis</w:t>
      </w:r>
      <w:r w:rsidR="00634E4B" w:rsidRPr="00F31942">
        <w:rPr>
          <w:sz w:val="20"/>
          <w:szCs w:val="20"/>
        </w:rPr>
        <w:t xml:space="preserve"> is an alternative class of algorithms,</w:t>
      </w:r>
      <w:r w:rsidRPr="00F31942">
        <w:rPr>
          <w:sz w:val="20"/>
          <w:szCs w:val="20"/>
        </w:rPr>
        <w:t xml:space="preserve"> that</w:t>
      </w:r>
      <w:r w:rsidR="00634E4B" w:rsidRPr="00F31942">
        <w:rPr>
          <w:sz w:val="20"/>
          <w:szCs w:val="20"/>
        </w:rPr>
        <w:t xml:space="preserve"> use statistical methods to classify </w:t>
      </w:r>
      <w:r w:rsidR="00634E4B" w:rsidRPr="009E4885">
        <w:rPr>
          <w:sz w:val="20"/>
          <w:szCs w:val="20"/>
        </w:rPr>
        <w:t>f</w:t>
      </w:r>
      <w:r w:rsidR="00AE13BC" w:rsidRPr="009E4885">
        <w:rPr>
          <w:sz w:val="20"/>
          <w:szCs w:val="20"/>
        </w:rPr>
        <w:t>eatures [</w:t>
      </w:r>
      <w:r w:rsidR="00A72025" w:rsidRPr="009E4885">
        <w:rPr>
          <w:sz w:val="20"/>
          <w:szCs w:val="20"/>
        </w:rPr>
        <w:t>3</w:t>
      </w:r>
      <w:r w:rsidR="00634E4B" w:rsidRPr="009E4885">
        <w:rPr>
          <w:sz w:val="20"/>
          <w:szCs w:val="20"/>
        </w:rPr>
        <w:t xml:space="preserve">]. Various features are </w:t>
      </w:r>
      <w:r w:rsidR="005503C4" w:rsidRPr="009E4885">
        <w:rPr>
          <w:sz w:val="20"/>
          <w:szCs w:val="20"/>
        </w:rPr>
        <w:t>categorised in</w:t>
      </w:r>
      <w:r w:rsidRPr="009E4885">
        <w:rPr>
          <w:sz w:val="20"/>
          <w:szCs w:val="20"/>
        </w:rPr>
        <w:t>to</w:t>
      </w:r>
      <w:r w:rsidR="005503C4" w:rsidRPr="009E4885">
        <w:rPr>
          <w:sz w:val="20"/>
          <w:szCs w:val="20"/>
        </w:rPr>
        <w:t xml:space="preserve"> different classes and comparison is performed on the basis of maximising the differences between classes while minimising those</w:t>
      </w:r>
      <w:r w:rsidRPr="009E4885">
        <w:rPr>
          <w:sz w:val="20"/>
          <w:szCs w:val="20"/>
        </w:rPr>
        <w:t xml:space="preserve"> of objects</w:t>
      </w:r>
      <w:r w:rsidR="005503C4" w:rsidRPr="009E4885">
        <w:rPr>
          <w:sz w:val="20"/>
          <w:szCs w:val="20"/>
        </w:rPr>
        <w:t xml:space="preserve"> within the same class.</w:t>
      </w:r>
    </w:p>
    <w:p w:rsidR="00600210" w:rsidRPr="009E4885" w:rsidRDefault="00600210" w:rsidP="00FD719E">
      <w:pPr>
        <w:jc w:val="both"/>
        <w:rPr>
          <w:sz w:val="20"/>
          <w:szCs w:val="20"/>
        </w:rPr>
      </w:pPr>
    </w:p>
    <w:p w:rsidR="00AB6B0B" w:rsidRPr="00F31942" w:rsidRDefault="00AB6B0B" w:rsidP="004C73AE">
      <w:pPr>
        <w:ind w:firstLine="198"/>
        <w:jc w:val="both"/>
        <w:rPr>
          <w:sz w:val="20"/>
          <w:szCs w:val="20"/>
        </w:rPr>
      </w:pPr>
      <w:r w:rsidRPr="009E4885">
        <w:rPr>
          <w:sz w:val="20"/>
          <w:szCs w:val="20"/>
        </w:rPr>
        <w:t>A more recent technique, known as Elastic Bunch Graph M</w:t>
      </w:r>
      <w:r w:rsidR="00AE13BC" w:rsidRPr="009E4885">
        <w:rPr>
          <w:sz w:val="20"/>
          <w:szCs w:val="20"/>
        </w:rPr>
        <w:t>apping [</w:t>
      </w:r>
      <w:r w:rsidR="00A72025" w:rsidRPr="009E4885">
        <w:rPr>
          <w:sz w:val="20"/>
          <w:szCs w:val="20"/>
        </w:rPr>
        <w:t>4</w:t>
      </w:r>
      <w:r w:rsidRPr="009E4885">
        <w:rPr>
          <w:sz w:val="20"/>
          <w:szCs w:val="20"/>
        </w:rPr>
        <w:t>] uses a Gabor wavelet transform that projects the</w:t>
      </w:r>
      <w:r w:rsidR="00D91371" w:rsidRPr="009E4885">
        <w:rPr>
          <w:sz w:val="20"/>
          <w:szCs w:val="20"/>
        </w:rPr>
        <w:t xml:space="preserve"> main features of a</w:t>
      </w:r>
      <w:r w:rsidRPr="009E4885">
        <w:rPr>
          <w:sz w:val="20"/>
          <w:szCs w:val="20"/>
        </w:rPr>
        <w:t xml:space="preserve"> face onto</w:t>
      </w:r>
      <w:r w:rsidR="00FA0BFB" w:rsidRPr="009E4885">
        <w:rPr>
          <w:sz w:val="20"/>
          <w:szCs w:val="20"/>
        </w:rPr>
        <w:t xml:space="preserve"> a dynamic link architecture</w:t>
      </w:r>
      <w:r w:rsidR="00D91371" w:rsidRPr="009E4885">
        <w:rPr>
          <w:sz w:val="20"/>
          <w:szCs w:val="20"/>
        </w:rPr>
        <w:t>,</w:t>
      </w:r>
      <w:r w:rsidR="00FA0BFB" w:rsidRPr="009E4885">
        <w:rPr>
          <w:sz w:val="20"/>
          <w:szCs w:val="20"/>
        </w:rPr>
        <w:t xml:space="preserve"> </w:t>
      </w:r>
      <w:r w:rsidR="00D91371" w:rsidRPr="009E4885">
        <w:rPr>
          <w:sz w:val="20"/>
          <w:szCs w:val="20"/>
        </w:rPr>
        <w:t xml:space="preserve">or </w:t>
      </w:r>
      <w:r w:rsidR="00FA0BFB" w:rsidRPr="009E4885">
        <w:rPr>
          <w:sz w:val="20"/>
          <w:szCs w:val="20"/>
        </w:rPr>
        <w:t>elastic</w:t>
      </w:r>
      <w:r w:rsidR="00FA0BFB" w:rsidRPr="00F31942">
        <w:rPr>
          <w:sz w:val="20"/>
          <w:szCs w:val="20"/>
        </w:rPr>
        <w:t xml:space="preserve"> grid</w:t>
      </w:r>
      <w:r w:rsidRPr="00F31942">
        <w:rPr>
          <w:sz w:val="20"/>
          <w:szCs w:val="20"/>
        </w:rPr>
        <w:t xml:space="preserve">. </w:t>
      </w:r>
      <w:r w:rsidR="00634E4B" w:rsidRPr="00F31942">
        <w:rPr>
          <w:sz w:val="20"/>
          <w:szCs w:val="20"/>
        </w:rPr>
        <w:t>Classifica</w:t>
      </w:r>
      <w:r w:rsidR="00F174C3" w:rsidRPr="00F31942">
        <w:rPr>
          <w:sz w:val="20"/>
          <w:szCs w:val="20"/>
        </w:rPr>
        <w:t>tion is based on the displacements of the nodes that make up the grid.</w:t>
      </w:r>
      <w:r w:rsidRPr="00F31942">
        <w:rPr>
          <w:sz w:val="20"/>
          <w:szCs w:val="20"/>
        </w:rPr>
        <w:t xml:space="preserve"> Very good results are reported for this method, but it requires accurate</w:t>
      </w:r>
      <w:r w:rsidR="00111BD7" w:rsidRPr="00F31942">
        <w:rPr>
          <w:sz w:val="20"/>
          <w:szCs w:val="20"/>
        </w:rPr>
        <w:t xml:space="preserve"> initial</w:t>
      </w:r>
      <w:r w:rsidRPr="00F31942">
        <w:rPr>
          <w:sz w:val="20"/>
          <w:szCs w:val="20"/>
        </w:rPr>
        <w:t xml:space="preserve"> feature (landmark) information in order to achieve reliable recognition. </w:t>
      </w:r>
      <w:r w:rsidR="00D91371">
        <w:rPr>
          <w:sz w:val="20"/>
          <w:szCs w:val="20"/>
        </w:rPr>
        <w:t xml:space="preserve">This </w:t>
      </w:r>
      <w:r w:rsidR="00175D50">
        <w:rPr>
          <w:sz w:val="20"/>
          <w:szCs w:val="20"/>
        </w:rPr>
        <w:t xml:space="preserve">normally </w:t>
      </w:r>
      <w:r w:rsidR="00D91371">
        <w:rPr>
          <w:sz w:val="20"/>
          <w:szCs w:val="20"/>
        </w:rPr>
        <w:t>requires that a number of views of the face to be available, from which to define the landmarks</w:t>
      </w:r>
      <w:r w:rsidR="00237422">
        <w:rPr>
          <w:sz w:val="20"/>
          <w:szCs w:val="20"/>
        </w:rPr>
        <w:t xml:space="preserve"> and so is not ideally suited for real-time surveillance.</w:t>
      </w:r>
    </w:p>
    <w:p w:rsidR="00063863" w:rsidRPr="00F31942" w:rsidRDefault="00063863" w:rsidP="00FD719E">
      <w:pPr>
        <w:jc w:val="both"/>
        <w:rPr>
          <w:sz w:val="20"/>
          <w:szCs w:val="20"/>
        </w:rPr>
      </w:pPr>
    </w:p>
    <w:p w:rsidR="00063863" w:rsidRPr="00F31942" w:rsidRDefault="009B1D6A" w:rsidP="004C73AE">
      <w:pPr>
        <w:ind w:firstLine="198"/>
        <w:jc w:val="both"/>
        <w:rPr>
          <w:sz w:val="20"/>
          <w:szCs w:val="20"/>
        </w:rPr>
      </w:pPr>
      <w:r w:rsidRPr="00F31942">
        <w:rPr>
          <w:sz w:val="20"/>
          <w:szCs w:val="20"/>
        </w:rPr>
        <w:t>Having analysed and quantified suitable features</w:t>
      </w:r>
      <w:r w:rsidR="001822D4" w:rsidRPr="00F31942">
        <w:rPr>
          <w:sz w:val="20"/>
          <w:szCs w:val="20"/>
        </w:rPr>
        <w:t>,</w:t>
      </w:r>
      <w:r w:rsidRPr="00F31942">
        <w:rPr>
          <w:sz w:val="20"/>
          <w:szCs w:val="20"/>
        </w:rPr>
        <w:t xml:space="preserve"> it is then necessary to compare these with data held in a database, in order to complete the recognition process. This represents a non-trivial task, especially if the database is extensive and the comparison has to be achieved in real-time, as generally demanded for surveillance purposes. There is, as yet, no agreed standard on how images are stored for subsequent searching and identification</w:t>
      </w:r>
      <w:r w:rsidR="00ED0A1F" w:rsidRPr="00F31942">
        <w:rPr>
          <w:sz w:val="20"/>
          <w:szCs w:val="20"/>
        </w:rPr>
        <w:t>.</w:t>
      </w:r>
      <w:r w:rsidR="00111BD7" w:rsidRPr="00F31942">
        <w:rPr>
          <w:sz w:val="20"/>
          <w:szCs w:val="20"/>
        </w:rPr>
        <w:t xml:space="preserve"> This complicates the problem enormously.</w:t>
      </w:r>
    </w:p>
    <w:p w:rsidR="001822D4" w:rsidRPr="00F31942" w:rsidRDefault="001822D4" w:rsidP="00FD719E">
      <w:pPr>
        <w:jc w:val="both"/>
        <w:rPr>
          <w:sz w:val="20"/>
          <w:szCs w:val="20"/>
        </w:rPr>
      </w:pPr>
    </w:p>
    <w:p w:rsidR="00F874F0" w:rsidRDefault="00ED0A1F" w:rsidP="004C73AE">
      <w:pPr>
        <w:ind w:firstLine="198"/>
        <w:jc w:val="both"/>
        <w:rPr>
          <w:sz w:val="20"/>
          <w:szCs w:val="20"/>
        </w:rPr>
      </w:pPr>
      <w:r w:rsidRPr="00F31942">
        <w:rPr>
          <w:sz w:val="20"/>
          <w:szCs w:val="20"/>
        </w:rPr>
        <w:t xml:space="preserve">One very promising technique is described by K. J. Oiu, </w:t>
      </w:r>
      <w:r w:rsidR="00220020">
        <w:rPr>
          <w:sz w:val="20"/>
          <w:szCs w:val="20"/>
          <w:lang w:val="en-US"/>
        </w:rPr>
        <w:t>J. Jiang, G. Xiao</w:t>
      </w:r>
      <w:r w:rsidR="00220020" w:rsidRPr="00F31942">
        <w:rPr>
          <w:sz w:val="20"/>
          <w:szCs w:val="20"/>
          <w:lang w:val="en-US"/>
        </w:rPr>
        <w:t xml:space="preserve"> and S.Y. </w:t>
      </w:r>
      <w:r w:rsidR="00220020" w:rsidRPr="009E4885">
        <w:rPr>
          <w:sz w:val="20"/>
          <w:szCs w:val="20"/>
          <w:lang w:val="en-US"/>
        </w:rPr>
        <w:t>Irianto</w:t>
      </w:r>
      <w:r w:rsidR="00220020" w:rsidRPr="009E4885">
        <w:rPr>
          <w:sz w:val="20"/>
          <w:szCs w:val="20"/>
        </w:rPr>
        <w:t xml:space="preserve"> </w:t>
      </w:r>
      <w:r w:rsidRPr="009E4885">
        <w:rPr>
          <w:sz w:val="20"/>
          <w:szCs w:val="20"/>
        </w:rPr>
        <w:t>[</w:t>
      </w:r>
      <w:r w:rsidR="00A72025" w:rsidRPr="009E4885">
        <w:rPr>
          <w:sz w:val="20"/>
          <w:szCs w:val="20"/>
        </w:rPr>
        <w:t>5</w:t>
      </w:r>
      <w:r w:rsidRPr="00F31942">
        <w:rPr>
          <w:sz w:val="20"/>
          <w:szCs w:val="20"/>
        </w:rPr>
        <w:t xml:space="preserve">]. It is designed to operate directly on JPEG compressed images, without the need for initial decompression. This offers a significant speed advantage, especially when large databases need to be searched. </w:t>
      </w:r>
      <w:r w:rsidR="00262677" w:rsidRPr="00F31942">
        <w:rPr>
          <w:sz w:val="20"/>
          <w:szCs w:val="20"/>
        </w:rPr>
        <w:t>Three block-edge patterns are extracted from the DCT domain and used as indexing keys on which to</w:t>
      </w:r>
      <w:r w:rsidR="00111BD7" w:rsidRPr="00F31942">
        <w:rPr>
          <w:sz w:val="20"/>
          <w:szCs w:val="20"/>
        </w:rPr>
        <w:t xml:space="preserve"> perform</w:t>
      </w:r>
      <w:r w:rsidR="00262677" w:rsidRPr="00F31942">
        <w:rPr>
          <w:sz w:val="20"/>
          <w:szCs w:val="20"/>
        </w:rPr>
        <w:t xml:space="preserve"> subsequent searches. It has been designed and tested as a means to discern between different types of image c</w:t>
      </w:r>
      <w:r w:rsidR="00111BD7" w:rsidRPr="00F31942">
        <w:rPr>
          <w:sz w:val="20"/>
          <w:szCs w:val="20"/>
        </w:rPr>
        <w:t>ontent (e.g. car vs. person) and</w:t>
      </w:r>
      <w:r w:rsidR="00262677" w:rsidRPr="00F31942">
        <w:rPr>
          <w:sz w:val="20"/>
          <w:szCs w:val="20"/>
        </w:rPr>
        <w:t xml:space="preserve"> has produced good results, outperforming alternative methods.</w:t>
      </w:r>
      <w:r w:rsidR="00111BD7" w:rsidRPr="00F31942">
        <w:rPr>
          <w:sz w:val="20"/>
          <w:szCs w:val="20"/>
        </w:rPr>
        <w:t xml:space="preserve"> There is no data on how well it performs in </w:t>
      </w:r>
      <w:r w:rsidR="00111BD7" w:rsidRPr="00F31942">
        <w:rPr>
          <w:sz w:val="20"/>
          <w:szCs w:val="20"/>
        </w:rPr>
        <w:lastRenderedPageBreak/>
        <w:t>terms of its ability to discriminate between similar objects, e.g. human faces.</w:t>
      </w:r>
    </w:p>
    <w:p w:rsidR="00E120C3" w:rsidRDefault="00E120C3" w:rsidP="004C73AE">
      <w:pPr>
        <w:ind w:firstLine="198"/>
        <w:jc w:val="both"/>
        <w:rPr>
          <w:sz w:val="20"/>
          <w:szCs w:val="20"/>
        </w:rPr>
      </w:pPr>
    </w:p>
    <w:p w:rsidR="00E120C3" w:rsidRPr="00F31942" w:rsidRDefault="00E120C3" w:rsidP="004C73AE">
      <w:pPr>
        <w:ind w:firstLine="198"/>
        <w:jc w:val="both"/>
        <w:rPr>
          <w:sz w:val="20"/>
          <w:szCs w:val="20"/>
        </w:rPr>
      </w:pPr>
      <w:r>
        <w:rPr>
          <w:sz w:val="20"/>
          <w:szCs w:val="20"/>
        </w:rPr>
        <w:t xml:space="preserve">An extensive survey of face recognition techniques is provide by </w:t>
      </w:r>
      <w:smartTag w:uri="urn:schemas-microsoft-com:office:smarttags" w:element="place">
        <w:r w:rsidR="00906A3C" w:rsidRPr="00E120C3">
          <w:rPr>
            <w:color w:val="000000"/>
            <w:sz w:val="20"/>
            <w:szCs w:val="20"/>
          </w:rPr>
          <w:t>W. Zhao</w:t>
        </w:r>
      </w:smartTag>
      <w:r w:rsidR="00906A3C" w:rsidRPr="00E120C3">
        <w:rPr>
          <w:color w:val="000000"/>
          <w:sz w:val="20"/>
          <w:szCs w:val="20"/>
        </w:rPr>
        <w:t xml:space="preserve">, R. Chellappa, P. Phillips and A. </w:t>
      </w:r>
      <w:r w:rsidR="00906A3C" w:rsidRPr="009E4885">
        <w:rPr>
          <w:sz w:val="20"/>
          <w:szCs w:val="20"/>
        </w:rPr>
        <w:t>Rosenfeld</w:t>
      </w:r>
      <w:r w:rsidRPr="009E4885">
        <w:rPr>
          <w:sz w:val="20"/>
          <w:szCs w:val="20"/>
        </w:rPr>
        <w:t xml:space="preserve"> [</w:t>
      </w:r>
      <w:r w:rsidR="00A72025" w:rsidRPr="009E4885">
        <w:rPr>
          <w:sz w:val="20"/>
          <w:szCs w:val="20"/>
        </w:rPr>
        <w:t>6</w:t>
      </w:r>
      <w:r w:rsidRPr="009E4885">
        <w:rPr>
          <w:sz w:val="20"/>
          <w:szCs w:val="20"/>
        </w:rPr>
        <w:t>]</w:t>
      </w:r>
      <w:r w:rsidR="00906A3C" w:rsidRPr="009E4885">
        <w:rPr>
          <w:sz w:val="20"/>
          <w:szCs w:val="20"/>
        </w:rPr>
        <w:t>.</w:t>
      </w:r>
      <w:r w:rsidR="00906A3C">
        <w:rPr>
          <w:sz w:val="20"/>
          <w:szCs w:val="20"/>
        </w:rPr>
        <w:t xml:space="preserve"> </w:t>
      </w:r>
    </w:p>
    <w:p w:rsidR="001822D4" w:rsidRPr="00F31942" w:rsidRDefault="001822D4" w:rsidP="004C73AE">
      <w:pPr>
        <w:ind w:firstLine="198"/>
        <w:jc w:val="both"/>
        <w:rPr>
          <w:sz w:val="20"/>
          <w:szCs w:val="20"/>
        </w:rPr>
      </w:pPr>
    </w:p>
    <w:p w:rsidR="001822D4" w:rsidRPr="00F31942" w:rsidRDefault="00111BD7" w:rsidP="004C73AE">
      <w:pPr>
        <w:ind w:firstLine="198"/>
        <w:jc w:val="both"/>
        <w:rPr>
          <w:sz w:val="20"/>
          <w:szCs w:val="20"/>
        </w:rPr>
      </w:pPr>
      <w:r w:rsidRPr="00F31942">
        <w:rPr>
          <w:sz w:val="20"/>
          <w:szCs w:val="20"/>
        </w:rPr>
        <w:t>The above discussion shows that f</w:t>
      </w:r>
      <w:r w:rsidR="001822D4" w:rsidRPr="00F31942">
        <w:rPr>
          <w:sz w:val="20"/>
          <w:szCs w:val="20"/>
        </w:rPr>
        <w:t>ace recognition requires access to high quality images and pre</w:t>
      </w:r>
      <w:r w:rsidR="00961EAF" w:rsidRPr="00F31942">
        <w:rPr>
          <w:sz w:val="20"/>
          <w:szCs w:val="20"/>
        </w:rPr>
        <w:t>-</w:t>
      </w:r>
      <w:r w:rsidR="001822D4" w:rsidRPr="00F31942">
        <w:rPr>
          <w:sz w:val="20"/>
          <w:szCs w:val="20"/>
        </w:rPr>
        <w:t xml:space="preserve">supposes that </w:t>
      </w:r>
      <w:r w:rsidR="00961EAF" w:rsidRPr="00F31942">
        <w:rPr>
          <w:sz w:val="20"/>
          <w:szCs w:val="20"/>
        </w:rPr>
        <w:t xml:space="preserve">a </w:t>
      </w:r>
      <w:r w:rsidRPr="00F31942">
        <w:rPr>
          <w:sz w:val="20"/>
          <w:szCs w:val="20"/>
        </w:rPr>
        <w:t>match exists on a</w:t>
      </w:r>
      <w:r w:rsidR="001822D4" w:rsidRPr="00F31942">
        <w:rPr>
          <w:sz w:val="20"/>
          <w:szCs w:val="20"/>
        </w:rPr>
        <w:t xml:space="preserve"> database. There are many instances in surveillance applications where neither will be the case. </w:t>
      </w:r>
      <w:r w:rsidR="00961EAF" w:rsidRPr="00F31942">
        <w:rPr>
          <w:sz w:val="20"/>
          <w:szCs w:val="20"/>
        </w:rPr>
        <w:t>To account for these situations, other features need to be considered, e.g. silhouette, height, colour, texture and motion.</w:t>
      </w:r>
      <w:r w:rsidR="00340EA6" w:rsidRPr="00F31942">
        <w:rPr>
          <w:sz w:val="20"/>
          <w:szCs w:val="20"/>
        </w:rPr>
        <w:t xml:space="preserve"> Low resolution images have proved to be sufficient for reliable tracking</w:t>
      </w:r>
      <w:r w:rsidR="0010312F" w:rsidRPr="00F31942">
        <w:rPr>
          <w:sz w:val="20"/>
          <w:szCs w:val="20"/>
        </w:rPr>
        <w:t xml:space="preserve"> o</w:t>
      </w:r>
      <w:r w:rsidR="00AE13BC" w:rsidRPr="00F31942">
        <w:rPr>
          <w:sz w:val="20"/>
          <w:szCs w:val="20"/>
        </w:rPr>
        <w:t xml:space="preserve">f targets defined in this </w:t>
      </w:r>
      <w:r w:rsidR="00AE13BC" w:rsidRPr="009E4885">
        <w:rPr>
          <w:sz w:val="20"/>
          <w:szCs w:val="20"/>
        </w:rPr>
        <w:t>way [</w:t>
      </w:r>
      <w:r w:rsidR="00A72025" w:rsidRPr="009E4885">
        <w:rPr>
          <w:sz w:val="20"/>
          <w:szCs w:val="20"/>
        </w:rPr>
        <w:t>7</w:t>
      </w:r>
      <w:r w:rsidR="0010312F" w:rsidRPr="009E4885">
        <w:rPr>
          <w:sz w:val="20"/>
          <w:szCs w:val="20"/>
        </w:rPr>
        <w:t>]</w:t>
      </w:r>
      <w:r w:rsidR="00D41C8D" w:rsidRPr="009E4885">
        <w:rPr>
          <w:sz w:val="20"/>
          <w:szCs w:val="20"/>
        </w:rPr>
        <w:t>[</w:t>
      </w:r>
      <w:r w:rsidR="00A72025" w:rsidRPr="009E4885">
        <w:rPr>
          <w:sz w:val="20"/>
          <w:szCs w:val="20"/>
        </w:rPr>
        <w:t>8</w:t>
      </w:r>
      <w:r w:rsidR="00D41C8D" w:rsidRPr="009E4885">
        <w:rPr>
          <w:sz w:val="20"/>
          <w:szCs w:val="20"/>
        </w:rPr>
        <w:t>]</w:t>
      </w:r>
      <w:r w:rsidR="0010312F" w:rsidRPr="009E4885">
        <w:rPr>
          <w:sz w:val="20"/>
          <w:szCs w:val="20"/>
        </w:rPr>
        <w:t>.</w:t>
      </w:r>
      <w:r w:rsidRPr="00F31942">
        <w:rPr>
          <w:sz w:val="20"/>
          <w:szCs w:val="20"/>
        </w:rPr>
        <w:t xml:space="preserve"> Of these, motion is by far the most important.</w:t>
      </w:r>
    </w:p>
    <w:p w:rsidR="0010312F" w:rsidRPr="00F31942" w:rsidRDefault="0010312F" w:rsidP="00FD719E">
      <w:pPr>
        <w:jc w:val="both"/>
        <w:rPr>
          <w:sz w:val="20"/>
          <w:szCs w:val="20"/>
        </w:rPr>
      </w:pPr>
    </w:p>
    <w:p w:rsidR="00624FAF" w:rsidRPr="00F44D5E" w:rsidRDefault="00F44D5E" w:rsidP="00F44D5E">
      <w:pPr>
        <w:jc w:val="center"/>
        <w:rPr>
          <w:sz w:val="20"/>
          <w:szCs w:val="20"/>
        </w:rPr>
      </w:pPr>
      <w:r w:rsidRPr="00F44D5E">
        <w:rPr>
          <w:sz w:val="20"/>
          <w:szCs w:val="20"/>
        </w:rPr>
        <w:t>III</w:t>
      </w:r>
      <w:r w:rsidR="003C38D3" w:rsidRPr="00F44D5E">
        <w:rPr>
          <w:sz w:val="20"/>
          <w:szCs w:val="20"/>
        </w:rPr>
        <w:t xml:space="preserve">. </w:t>
      </w:r>
      <w:r>
        <w:rPr>
          <w:sz w:val="20"/>
          <w:szCs w:val="20"/>
        </w:rPr>
        <w:t xml:space="preserve">    </w:t>
      </w:r>
      <w:r w:rsidR="003C38D3" w:rsidRPr="00F44D5E">
        <w:rPr>
          <w:sz w:val="20"/>
          <w:szCs w:val="20"/>
        </w:rPr>
        <w:t>V</w:t>
      </w:r>
      <w:r>
        <w:rPr>
          <w:sz w:val="16"/>
          <w:szCs w:val="16"/>
        </w:rPr>
        <w:t xml:space="preserve">ISUAL </w:t>
      </w:r>
      <w:r w:rsidRPr="00F44D5E">
        <w:rPr>
          <w:sz w:val="20"/>
          <w:szCs w:val="20"/>
        </w:rPr>
        <w:t>M</w:t>
      </w:r>
      <w:r>
        <w:rPr>
          <w:sz w:val="16"/>
          <w:szCs w:val="16"/>
        </w:rPr>
        <w:t xml:space="preserve">OTION </w:t>
      </w:r>
      <w:r w:rsidRPr="00F44D5E">
        <w:rPr>
          <w:sz w:val="20"/>
          <w:szCs w:val="20"/>
        </w:rPr>
        <w:t>D</w:t>
      </w:r>
      <w:r>
        <w:rPr>
          <w:sz w:val="16"/>
          <w:szCs w:val="16"/>
        </w:rPr>
        <w:t>ETECTION</w:t>
      </w:r>
    </w:p>
    <w:p w:rsidR="00F0174F" w:rsidRPr="00F31942" w:rsidRDefault="00340EA6" w:rsidP="004C73AE">
      <w:pPr>
        <w:ind w:firstLine="198"/>
        <w:jc w:val="both"/>
        <w:rPr>
          <w:sz w:val="20"/>
          <w:szCs w:val="20"/>
        </w:rPr>
      </w:pPr>
      <w:r w:rsidRPr="00F31942">
        <w:rPr>
          <w:sz w:val="20"/>
          <w:szCs w:val="20"/>
        </w:rPr>
        <w:t>Motion detection is at the heart of most surveillance systems. It has an important role in the initial identification of targets and is clearly essential for any tracking operation.</w:t>
      </w:r>
    </w:p>
    <w:p w:rsidR="00245575" w:rsidRPr="00F31942" w:rsidRDefault="00245575" w:rsidP="00FD719E">
      <w:pPr>
        <w:jc w:val="both"/>
        <w:rPr>
          <w:sz w:val="20"/>
          <w:szCs w:val="20"/>
        </w:rPr>
      </w:pPr>
    </w:p>
    <w:p w:rsidR="006E63F6" w:rsidRPr="00F31942" w:rsidRDefault="00F35129" w:rsidP="004C73AE">
      <w:pPr>
        <w:ind w:firstLine="198"/>
        <w:jc w:val="both"/>
        <w:rPr>
          <w:sz w:val="20"/>
          <w:szCs w:val="20"/>
        </w:rPr>
      </w:pPr>
      <w:r w:rsidRPr="00F31942">
        <w:rPr>
          <w:sz w:val="20"/>
          <w:szCs w:val="20"/>
        </w:rPr>
        <w:t>A major class of</w:t>
      </w:r>
      <w:r w:rsidR="004A7E98" w:rsidRPr="00F31942">
        <w:rPr>
          <w:sz w:val="20"/>
          <w:szCs w:val="20"/>
        </w:rPr>
        <w:t xml:space="preserve"> Visual Motion Detection (</w:t>
      </w:r>
      <w:r w:rsidRPr="00F31942">
        <w:rPr>
          <w:sz w:val="20"/>
          <w:szCs w:val="20"/>
        </w:rPr>
        <w:t>VMD</w:t>
      </w:r>
      <w:r w:rsidR="004A7E98" w:rsidRPr="00F31942">
        <w:rPr>
          <w:sz w:val="20"/>
          <w:szCs w:val="20"/>
        </w:rPr>
        <w:t>)</w:t>
      </w:r>
      <w:r w:rsidRPr="00F31942">
        <w:rPr>
          <w:sz w:val="20"/>
          <w:szCs w:val="20"/>
        </w:rPr>
        <w:t xml:space="preserve"> algorithms are based on a subtraction technique, whereby the background is assumed to be fixed, an</w:t>
      </w:r>
      <w:r w:rsidR="003D6A57" w:rsidRPr="00F31942">
        <w:rPr>
          <w:sz w:val="20"/>
          <w:szCs w:val="20"/>
        </w:rPr>
        <w:t>d unchanging (</w:t>
      </w:r>
      <w:r w:rsidRPr="00F31942">
        <w:rPr>
          <w:sz w:val="20"/>
          <w:szCs w:val="20"/>
        </w:rPr>
        <w:t>a reasonable assumption for a fixed camera) and the objects to be tracked move in this fixed space, i.e. temporal information is extract</w:t>
      </w:r>
      <w:r w:rsidR="003D6A57" w:rsidRPr="00F31942">
        <w:rPr>
          <w:sz w:val="20"/>
          <w:szCs w:val="20"/>
        </w:rPr>
        <w:t>ed</w:t>
      </w:r>
      <w:r w:rsidRPr="00F31942">
        <w:rPr>
          <w:sz w:val="20"/>
          <w:szCs w:val="20"/>
        </w:rPr>
        <w:t xml:space="preserve"> through the subtraction of successive spatial frames. </w:t>
      </w:r>
      <w:r w:rsidR="006E63F6" w:rsidRPr="00F31942">
        <w:rPr>
          <w:sz w:val="20"/>
          <w:szCs w:val="20"/>
        </w:rPr>
        <w:t>One of the earliest, and most successful techniqu</w:t>
      </w:r>
      <w:r w:rsidR="001B647C" w:rsidRPr="00F31942">
        <w:rPr>
          <w:sz w:val="20"/>
          <w:szCs w:val="20"/>
        </w:rPr>
        <w:t>es is that of edge dete</w:t>
      </w:r>
      <w:r w:rsidR="00AE13BC" w:rsidRPr="00F31942">
        <w:rPr>
          <w:sz w:val="20"/>
          <w:szCs w:val="20"/>
        </w:rPr>
        <w:t xml:space="preserve">ction, with the Canny </w:t>
      </w:r>
      <w:r w:rsidR="00AE13BC" w:rsidRPr="000E7644">
        <w:rPr>
          <w:sz w:val="20"/>
          <w:szCs w:val="20"/>
        </w:rPr>
        <w:t>method [</w:t>
      </w:r>
      <w:r w:rsidR="00A72025" w:rsidRPr="000E7644">
        <w:rPr>
          <w:sz w:val="20"/>
          <w:szCs w:val="20"/>
        </w:rPr>
        <w:t>9</w:t>
      </w:r>
      <w:r w:rsidR="006E63F6" w:rsidRPr="000E7644">
        <w:rPr>
          <w:sz w:val="20"/>
          <w:szCs w:val="20"/>
        </w:rPr>
        <w:t>]</w:t>
      </w:r>
      <w:r w:rsidR="0068052C" w:rsidRPr="000E7644">
        <w:rPr>
          <w:sz w:val="20"/>
          <w:szCs w:val="20"/>
        </w:rPr>
        <w:t xml:space="preserve"> being</w:t>
      </w:r>
      <w:r w:rsidR="0068052C" w:rsidRPr="00F31942">
        <w:rPr>
          <w:sz w:val="20"/>
          <w:szCs w:val="20"/>
        </w:rPr>
        <w:t xml:space="preserve"> one of the most well know</w:t>
      </w:r>
      <w:r w:rsidR="006E63F6" w:rsidRPr="00F31942">
        <w:rPr>
          <w:sz w:val="20"/>
          <w:szCs w:val="20"/>
        </w:rPr>
        <w:t xml:space="preserve">. </w:t>
      </w:r>
      <w:r w:rsidR="0068052C" w:rsidRPr="00F31942">
        <w:rPr>
          <w:sz w:val="20"/>
          <w:szCs w:val="20"/>
        </w:rPr>
        <w:t xml:space="preserve">Edge detection is of great importance as it </w:t>
      </w:r>
      <w:r w:rsidR="0068052C" w:rsidRPr="00F31942">
        <w:rPr>
          <w:bCs/>
          <w:sz w:val="20"/>
          <w:szCs w:val="20"/>
        </w:rPr>
        <w:t>significantly reduces the amount of data by removing redundant information in the image, while preserving the important structural properties.</w:t>
      </w:r>
      <w:r w:rsidR="0068052C" w:rsidRPr="00F31942">
        <w:rPr>
          <w:sz w:val="20"/>
          <w:szCs w:val="20"/>
        </w:rPr>
        <w:t xml:space="preserve"> This is of great importance for any future processing of the image, as it can</w:t>
      </w:r>
      <w:r w:rsidR="004E61D6" w:rsidRPr="00F31942">
        <w:rPr>
          <w:sz w:val="20"/>
          <w:szCs w:val="20"/>
        </w:rPr>
        <w:t xml:space="preserve"> lead to a huge reduction</w:t>
      </w:r>
      <w:r w:rsidR="0068052C" w:rsidRPr="00F31942">
        <w:rPr>
          <w:sz w:val="20"/>
          <w:szCs w:val="20"/>
        </w:rPr>
        <w:t xml:space="preserve"> the computational complexity</w:t>
      </w:r>
      <w:r w:rsidR="000E7644">
        <w:rPr>
          <w:sz w:val="20"/>
          <w:szCs w:val="20"/>
        </w:rPr>
        <w:t xml:space="preserve"> </w:t>
      </w:r>
      <w:r w:rsidR="004E61D6" w:rsidRPr="00F31942">
        <w:rPr>
          <w:sz w:val="20"/>
          <w:szCs w:val="20"/>
        </w:rPr>
        <w:t>f</w:t>
      </w:r>
      <w:r w:rsidR="000E7644">
        <w:rPr>
          <w:sz w:val="20"/>
          <w:szCs w:val="20"/>
        </w:rPr>
        <w:t>or</w:t>
      </w:r>
      <w:r w:rsidR="004E61D6" w:rsidRPr="00F31942">
        <w:rPr>
          <w:sz w:val="20"/>
          <w:szCs w:val="20"/>
        </w:rPr>
        <w:t xml:space="preserve"> subsequent operations. </w:t>
      </w:r>
      <w:r w:rsidR="0068052C" w:rsidRPr="00F31942">
        <w:rPr>
          <w:sz w:val="20"/>
          <w:szCs w:val="20"/>
        </w:rPr>
        <w:t>Numerous publications have appeared</w:t>
      </w:r>
      <w:r w:rsidR="00AE13BC" w:rsidRPr="00F31942">
        <w:rPr>
          <w:sz w:val="20"/>
          <w:szCs w:val="20"/>
        </w:rPr>
        <w:t xml:space="preserve"> since this early work, e.g. </w:t>
      </w:r>
      <w:r w:rsidR="00AE13BC" w:rsidRPr="009E4885">
        <w:rPr>
          <w:sz w:val="20"/>
          <w:szCs w:val="20"/>
        </w:rPr>
        <w:t>[</w:t>
      </w:r>
      <w:r w:rsidR="00A72025" w:rsidRPr="009E4885">
        <w:rPr>
          <w:sz w:val="20"/>
          <w:szCs w:val="20"/>
        </w:rPr>
        <w:t>10</w:t>
      </w:r>
      <w:r w:rsidR="00AE13BC" w:rsidRPr="009E4885">
        <w:rPr>
          <w:sz w:val="20"/>
          <w:szCs w:val="20"/>
        </w:rPr>
        <w:t>][</w:t>
      </w:r>
      <w:r w:rsidR="00A72025" w:rsidRPr="009E4885">
        <w:rPr>
          <w:sz w:val="20"/>
          <w:szCs w:val="20"/>
        </w:rPr>
        <w:t>11</w:t>
      </w:r>
      <w:r w:rsidR="0068052C" w:rsidRPr="009E4885">
        <w:rPr>
          <w:sz w:val="20"/>
          <w:szCs w:val="20"/>
        </w:rPr>
        <w:t>]</w:t>
      </w:r>
      <w:r w:rsidR="004E61D6" w:rsidRPr="009E4885">
        <w:rPr>
          <w:sz w:val="20"/>
          <w:szCs w:val="20"/>
        </w:rPr>
        <w:t>,</w:t>
      </w:r>
      <w:r w:rsidR="0068052C" w:rsidRPr="009E4885">
        <w:rPr>
          <w:sz w:val="20"/>
          <w:szCs w:val="20"/>
        </w:rPr>
        <w:t xml:space="preserve"> offering</w:t>
      </w:r>
      <w:r w:rsidR="0068052C" w:rsidRPr="00F31942">
        <w:rPr>
          <w:sz w:val="20"/>
          <w:szCs w:val="20"/>
        </w:rPr>
        <w:t xml:space="preserve"> various enhancements.</w:t>
      </w:r>
    </w:p>
    <w:p w:rsidR="006E63F6" w:rsidRPr="00F31942" w:rsidRDefault="006E63F6" w:rsidP="004C73AE">
      <w:pPr>
        <w:ind w:firstLine="198"/>
        <w:jc w:val="both"/>
        <w:rPr>
          <w:sz w:val="20"/>
          <w:szCs w:val="20"/>
        </w:rPr>
      </w:pPr>
    </w:p>
    <w:p w:rsidR="00F35129" w:rsidRPr="00F31942" w:rsidRDefault="004E61D6" w:rsidP="004C73AE">
      <w:pPr>
        <w:ind w:firstLine="198"/>
        <w:jc w:val="both"/>
        <w:rPr>
          <w:sz w:val="20"/>
          <w:szCs w:val="20"/>
        </w:rPr>
      </w:pPr>
      <w:r w:rsidRPr="00F31942">
        <w:rPr>
          <w:sz w:val="20"/>
          <w:szCs w:val="20"/>
        </w:rPr>
        <w:t>The edge detection</w:t>
      </w:r>
      <w:r w:rsidR="00F35129" w:rsidRPr="00F31942">
        <w:rPr>
          <w:sz w:val="20"/>
          <w:szCs w:val="20"/>
        </w:rPr>
        <w:t xml:space="preserve"> method is both computationally efficient and reliable but</w:t>
      </w:r>
      <w:r w:rsidRPr="00F31942">
        <w:rPr>
          <w:sz w:val="20"/>
          <w:szCs w:val="20"/>
        </w:rPr>
        <w:t>, as stated above, it assumes a static background.  This</w:t>
      </w:r>
      <w:r w:rsidR="00F35129" w:rsidRPr="00F31942">
        <w:rPr>
          <w:sz w:val="20"/>
          <w:szCs w:val="20"/>
        </w:rPr>
        <w:t xml:space="preserve"> is not generally the case when crowded scenes are to be analysed. </w:t>
      </w:r>
      <w:r w:rsidR="006E63F6" w:rsidRPr="00F31942">
        <w:rPr>
          <w:sz w:val="20"/>
          <w:szCs w:val="20"/>
        </w:rPr>
        <w:t xml:space="preserve">This introduces </w:t>
      </w:r>
      <w:r w:rsidR="00F35129" w:rsidRPr="00F31942">
        <w:rPr>
          <w:sz w:val="20"/>
          <w:szCs w:val="20"/>
        </w:rPr>
        <w:t>a significant complication when attempting to track a single object.</w:t>
      </w:r>
      <w:r w:rsidR="00523631" w:rsidRPr="00F31942">
        <w:rPr>
          <w:sz w:val="20"/>
          <w:szCs w:val="20"/>
        </w:rPr>
        <w:t xml:space="preserve"> </w:t>
      </w:r>
      <w:r w:rsidR="00F35129" w:rsidRPr="00F31942">
        <w:rPr>
          <w:sz w:val="20"/>
          <w:szCs w:val="20"/>
        </w:rPr>
        <w:t xml:space="preserve">Optical Flow methods have been used with some </w:t>
      </w:r>
      <w:r w:rsidR="00862B10" w:rsidRPr="00F31942">
        <w:rPr>
          <w:sz w:val="20"/>
          <w:szCs w:val="20"/>
        </w:rPr>
        <w:t xml:space="preserve">success </w:t>
      </w:r>
      <w:r w:rsidR="003D6A57" w:rsidRPr="00F31942">
        <w:rPr>
          <w:sz w:val="20"/>
          <w:szCs w:val="20"/>
        </w:rPr>
        <w:t>when dealing with moving</w:t>
      </w:r>
      <w:r w:rsidR="00F35129" w:rsidRPr="00F31942">
        <w:rPr>
          <w:sz w:val="20"/>
          <w:szCs w:val="20"/>
        </w:rPr>
        <w:t xml:space="preserve"> backgrounds, but these are complex and computationally demanding</w:t>
      </w:r>
      <w:r w:rsidR="004A7E98" w:rsidRPr="00F31942">
        <w:rPr>
          <w:sz w:val="20"/>
          <w:szCs w:val="20"/>
        </w:rPr>
        <w:t xml:space="preserve"> and, in general, not suitable for real-time implementations</w:t>
      </w:r>
      <w:r w:rsidR="00F35129" w:rsidRPr="00F31942">
        <w:rPr>
          <w:sz w:val="20"/>
          <w:szCs w:val="20"/>
        </w:rPr>
        <w:t>.</w:t>
      </w:r>
    </w:p>
    <w:p w:rsidR="00F35129" w:rsidRPr="00F31942" w:rsidRDefault="00F35129" w:rsidP="00FD719E">
      <w:pPr>
        <w:jc w:val="both"/>
        <w:rPr>
          <w:sz w:val="20"/>
          <w:szCs w:val="20"/>
        </w:rPr>
      </w:pPr>
    </w:p>
    <w:p w:rsidR="00F35129" w:rsidRPr="009E4885" w:rsidRDefault="00F35129" w:rsidP="004C73AE">
      <w:pPr>
        <w:ind w:firstLine="198"/>
        <w:jc w:val="both"/>
        <w:rPr>
          <w:sz w:val="20"/>
          <w:szCs w:val="20"/>
        </w:rPr>
      </w:pPr>
      <w:r w:rsidRPr="00F31942">
        <w:rPr>
          <w:sz w:val="20"/>
          <w:szCs w:val="20"/>
        </w:rPr>
        <w:t xml:space="preserve">The most successful models in current use attempt to characterise human motion </w:t>
      </w:r>
      <w:r w:rsidR="00523631" w:rsidRPr="00F31942">
        <w:rPr>
          <w:sz w:val="20"/>
          <w:szCs w:val="20"/>
        </w:rPr>
        <w:t xml:space="preserve">through a decomposition of the human body into a number of moving regions, or parts. Each of these regions is then assigned a label which allows each to be tracked individually in </w:t>
      </w:r>
      <w:r w:rsidR="00AE13BC" w:rsidRPr="00F31942">
        <w:rPr>
          <w:sz w:val="20"/>
          <w:szCs w:val="20"/>
        </w:rPr>
        <w:t xml:space="preserve">time. </w:t>
      </w:r>
      <w:r w:rsidR="00AE13BC" w:rsidRPr="00F31942">
        <w:rPr>
          <w:sz w:val="20"/>
          <w:szCs w:val="20"/>
        </w:rPr>
        <w:lastRenderedPageBreak/>
        <w:t xml:space="preserve">The work of </w:t>
      </w:r>
      <w:r w:rsidR="00541820">
        <w:rPr>
          <w:sz w:val="20"/>
          <w:szCs w:val="20"/>
        </w:rPr>
        <w:t xml:space="preserve">Y. </w:t>
      </w:r>
      <w:r w:rsidR="00AE13BC" w:rsidRPr="00F31942">
        <w:rPr>
          <w:sz w:val="20"/>
          <w:szCs w:val="20"/>
        </w:rPr>
        <w:t>Songy</w:t>
      </w:r>
      <w:r w:rsidR="00541820">
        <w:rPr>
          <w:sz w:val="20"/>
          <w:szCs w:val="20"/>
        </w:rPr>
        <w:t>,</w:t>
      </w:r>
      <w:r w:rsidR="00541820" w:rsidRPr="00541820">
        <w:rPr>
          <w:sz w:val="20"/>
          <w:szCs w:val="20"/>
          <w:lang w:val="en-US"/>
        </w:rPr>
        <w:t xml:space="preserve"> </w:t>
      </w:r>
      <w:r w:rsidR="00541820">
        <w:rPr>
          <w:sz w:val="20"/>
          <w:szCs w:val="20"/>
          <w:lang w:val="en-US"/>
        </w:rPr>
        <w:t>L. Goncalvesy</w:t>
      </w:r>
      <w:r w:rsidR="00541820" w:rsidRPr="00F31942">
        <w:rPr>
          <w:sz w:val="20"/>
          <w:szCs w:val="20"/>
          <w:lang w:val="en-US"/>
        </w:rPr>
        <w:t xml:space="preserve"> and P. Perona</w:t>
      </w:r>
      <w:r w:rsidR="00AE13BC" w:rsidRPr="00F31942">
        <w:rPr>
          <w:sz w:val="20"/>
          <w:szCs w:val="20"/>
        </w:rPr>
        <w:t xml:space="preserve"> </w:t>
      </w:r>
      <w:r w:rsidR="00AE13BC" w:rsidRPr="009E4885">
        <w:rPr>
          <w:sz w:val="20"/>
          <w:szCs w:val="20"/>
        </w:rPr>
        <w:t>[</w:t>
      </w:r>
      <w:r w:rsidR="00A72025" w:rsidRPr="009E4885">
        <w:rPr>
          <w:sz w:val="20"/>
          <w:szCs w:val="20"/>
        </w:rPr>
        <w:t>12</w:t>
      </w:r>
      <w:r w:rsidR="00523631" w:rsidRPr="009E4885">
        <w:rPr>
          <w:sz w:val="20"/>
          <w:szCs w:val="20"/>
        </w:rPr>
        <w:t xml:space="preserve">] </w:t>
      </w:r>
      <w:r w:rsidR="00E14237" w:rsidRPr="009E4885">
        <w:rPr>
          <w:sz w:val="20"/>
          <w:szCs w:val="20"/>
        </w:rPr>
        <w:t>reports such a system in which the energy patterns of each of the labelled regions is used to classify different actions and activities. It is restricted to triangulated models and is reported to yield a fast and robust method that copes well with extraneous clutter and undetected</w:t>
      </w:r>
      <w:r w:rsidR="00A56FB6" w:rsidRPr="009E4885">
        <w:rPr>
          <w:sz w:val="20"/>
          <w:szCs w:val="20"/>
        </w:rPr>
        <w:t xml:space="preserve"> (occluded)</w:t>
      </w:r>
      <w:r w:rsidR="00E14237" w:rsidRPr="009E4885">
        <w:rPr>
          <w:sz w:val="20"/>
          <w:szCs w:val="20"/>
        </w:rPr>
        <w:t xml:space="preserve"> body parts.</w:t>
      </w:r>
    </w:p>
    <w:p w:rsidR="006E63F6" w:rsidRPr="009E4885" w:rsidRDefault="006E63F6" w:rsidP="00FD719E">
      <w:pPr>
        <w:jc w:val="both"/>
        <w:rPr>
          <w:sz w:val="20"/>
          <w:szCs w:val="20"/>
          <w:lang w:val="en-US"/>
        </w:rPr>
      </w:pPr>
    </w:p>
    <w:p w:rsidR="00222E14" w:rsidRPr="00F31942" w:rsidRDefault="00222E14" w:rsidP="004C73AE">
      <w:pPr>
        <w:autoSpaceDE w:val="0"/>
        <w:autoSpaceDN w:val="0"/>
        <w:adjustRightInd w:val="0"/>
        <w:ind w:firstLine="198"/>
        <w:jc w:val="both"/>
        <w:rPr>
          <w:sz w:val="20"/>
          <w:szCs w:val="20"/>
          <w:lang w:val="en-US"/>
        </w:rPr>
      </w:pPr>
      <w:r w:rsidRPr="009E4885">
        <w:rPr>
          <w:sz w:val="20"/>
          <w:szCs w:val="20"/>
          <w:lang w:val="en-US"/>
        </w:rPr>
        <w:t xml:space="preserve">The work of </w:t>
      </w:r>
      <w:r w:rsidR="00541820" w:rsidRPr="009E4885">
        <w:rPr>
          <w:sz w:val="20"/>
          <w:szCs w:val="20"/>
          <w:lang w:val="en-US"/>
        </w:rPr>
        <w:t xml:space="preserve">G. </w:t>
      </w:r>
      <w:r w:rsidRPr="009E4885">
        <w:rPr>
          <w:sz w:val="20"/>
          <w:szCs w:val="20"/>
          <w:lang w:val="en-US"/>
        </w:rPr>
        <w:t xml:space="preserve">Brostow and </w:t>
      </w:r>
      <w:r w:rsidR="00541820" w:rsidRPr="009E4885">
        <w:rPr>
          <w:sz w:val="20"/>
          <w:szCs w:val="20"/>
          <w:lang w:val="en-US"/>
        </w:rPr>
        <w:t xml:space="preserve">R. </w:t>
      </w:r>
      <w:r w:rsidRPr="009E4885">
        <w:rPr>
          <w:sz w:val="20"/>
          <w:szCs w:val="20"/>
          <w:lang w:val="en-US"/>
        </w:rPr>
        <w:t>Cipolla</w:t>
      </w:r>
      <w:r w:rsidR="00AE13BC" w:rsidRPr="009E4885">
        <w:rPr>
          <w:sz w:val="20"/>
          <w:szCs w:val="20"/>
          <w:lang w:val="en-US"/>
        </w:rPr>
        <w:t xml:space="preserve"> [</w:t>
      </w:r>
      <w:r w:rsidR="00A72025" w:rsidRPr="009E4885">
        <w:rPr>
          <w:sz w:val="20"/>
          <w:szCs w:val="20"/>
          <w:lang w:val="en-US"/>
        </w:rPr>
        <w:t>13</w:t>
      </w:r>
      <w:r w:rsidRPr="009E4885">
        <w:rPr>
          <w:sz w:val="20"/>
          <w:szCs w:val="20"/>
          <w:lang w:val="en-US"/>
        </w:rPr>
        <w:t>] on a Bayesian detection model, applies the decomposition method to th</w:t>
      </w:r>
      <w:r w:rsidR="004A7E98" w:rsidRPr="009E4885">
        <w:rPr>
          <w:sz w:val="20"/>
          <w:szCs w:val="20"/>
          <w:lang w:val="en-US"/>
        </w:rPr>
        <w:t>e detection and movements</w:t>
      </w:r>
      <w:r w:rsidRPr="009E4885">
        <w:rPr>
          <w:sz w:val="20"/>
          <w:szCs w:val="20"/>
          <w:lang w:val="en-US"/>
        </w:rPr>
        <w:t xml:space="preserve"> of individuals in crowds. In this, th</w:t>
      </w:r>
      <w:r w:rsidR="00AE13BC" w:rsidRPr="009E4885">
        <w:rPr>
          <w:sz w:val="20"/>
          <w:szCs w:val="20"/>
          <w:lang w:val="en-US"/>
        </w:rPr>
        <w:t>e shapes are decomposed (c.f. [</w:t>
      </w:r>
      <w:r w:rsidR="00A72025" w:rsidRPr="009E4885">
        <w:rPr>
          <w:sz w:val="20"/>
          <w:szCs w:val="20"/>
          <w:lang w:val="en-US"/>
        </w:rPr>
        <w:t>12</w:t>
      </w:r>
      <w:r w:rsidRPr="009E4885">
        <w:rPr>
          <w:sz w:val="20"/>
          <w:szCs w:val="20"/>
          <w:lang w:val="en-US"/>
        </w:rPr>
        <w:t>]) and labeled and the various elements are associated</w:t>
      </w:r>
      <w:r w:rsidRPr="00F31942">
        <w:rPr>
          <w:sz w:val="20"/>
          <w:szCs w:val="20"/>
          <w:lang w:val="en-US"/>
        </w:rPr>
        <w:t xml:space="preserve"> into clusters. Each of these clusters corresponds to the decomposed elements that together make up an individual person. This has been reported </w:t>
      </w:r>
      <w:r w:rsidR="00C03C20" w:rsidRPr="00F31942">
        <w:rPr>
          <w:sz w:val="20"/>
          <w:szCs w:val="20"/>
          <w:lang w:val="en-US"/>
        </w:rPr>
        <w:t>to produce</w:t>
      </w:r>
      <w:r w:rsidRPr="00F31942">
        <w:rPr>
          <w:sz w:val="20"/>
          <w:szCs w:val="20"/>
          <w:lang w:val="en-US"/>
        </w:rPr>
        <w:t xml:space="preserve"> </w:t>
      </w:r>
      <w:r w:rsidR="009A7F3E" w:rsidRPr="00F31942">
        <w:rPr>
          <w:sz w:val="20"/>
          <w:szCs w:val="20"/>
          <w:lang w:val="en-US"/>
        </w:rPr>
        <w:t xml:space="preserve">highly </w:t>
      </w:r>
      <w:r w:rsidRPr="00F31942">
        <w:rPr>
          <w:sz w:val="20"/>
          <w:szCs w:val="20"/>
          <w:lang w:val="en-US"/>
        </w:rPr>
        <w:t>reliable</w:t>
      </w:r>
      <w:r w:rsidR="00C03C20" w:rsidRPr="00F31942">
        <w:rPr>
          <w:sz w:val="20"/>
          <w:szCs w:val="20"/>
          <w:lang w:val="en-US"/>
        </w:rPr>
        <w:t xml:space="preserve"> results</w:t>
      </w:r>
      <w:r w:rsidRPr="00F31942">
        <w:rPr>
          <w:sz w:val="20"/>
          <w:szCs w:val="20"/>
          <w:lang w:val="en-US"/>
        </w:rPr>
        <w:t xml:space="preserve"> when use</w:t>
      </w:r>
      <w:r w:rsidR="009A7F3E" w:rsidRPr="00F31942">
        <w:rPr>
          <w:sz w:val="20"/>
          <w:szCs w:val="20"/>
          <w:lang w:val="en-US"/>
        </w:rPr>
        <w:t>d to detect and</w:t>
      </w:r>
      <w:r w:rsidRPr="00F31942">
        <w:rPr>
          <w:sz w:val="20"/>
          <w:szCs w:val="20"/>
          <w:lang w:val="en-US"/>
        </w:rPr>
        <w:t xml:space="preserve"> track</w:t>
      </w:r>
      <w:r w:rsidR="00C03C20" w:rsidRPr="00F31942">
        <w:rPr>
          <w:sz w:val="20"/>
          <w:szCs w:val="20"/>
          <w:lang w:val="en-US"/>
        </w:rPr>
        <w:t xml:space="preserve"> motion, but is </w:t>
      </w:r>
      <w:r w:rsidR="009A7F3E" w:rsidRPr="00F31942">
        <w:rPr>
          <w:sz w:val="20"/>
          <w:szCs w:val="20"/>
          <w:lang w:val="en-US"/>
        </w:rPr>
        <w:t>does not</w:t>
      </w:r>
      <w:r w:rsidR="00C03C20" w:rsidRPr="00F31942">
        <w:rPr>
          <w:sz w:val="20"/>
          <w:szCs w:val="20"/>
          <w:lang w:val="en-US"/>
        </w:rPr>
        <w:t xml:space="preserve"> match the performance of the </w:t>
      </w:r>
      <w:r w:rsidR="009A7F3E" w:rsidRPr="00F31942">
        <w:rPr>
          <w:sz w:val="20"/>
          <w:szCs w:val="20"/>
          <w:lang w:val="en-US"/>
        </w:rPr>
        <w:t xml:space="preserve">more specific tracking </w:t>
      </w:r>
      <w:r w:rsidR="00C03C20" w:rsidRPr="00F31942">
        <w:rPr>
          <w:sz w:val="20"/>
          <w:szCs w:val="20"/>
          <w:lang w:val="en-US"/>
        </w:rPr>
        <w:t xml:space="preserve">method reported by </w:t>
      </w:r>
      <w:r w:rsidR="00541820">
        <w:rPr>
          <w:sz w:val="20"/>
          <w:szCs w:val="20"/>
          <w:lang w:val="en-US"/>
        </w:rPr>
        <w:t xml:space="preserve">T. </w:t>
      </w:r>
      <w:r w:rsidR="00C03C20" w:rsidRPr="00F31942">
        <w:rPr>
          <w:sz w:val="20"/>
          <w:szCs w:val="20"/>
          <w:lang w:val="en-US"/>
        </w:rPr>
        <w:t>Z</w:t>
      </w:r>
      <w:r w:rsidR="009A7F3E" w:rsidRPr="00F31942">
        <w:rPr>
          <w:sz w:val="20"/>
          <w:szCs w:val="20"/>
          <w:lang w:val="en-US"/>
        </w:rPr>
        <w:t>hao and</w:t>
      </w:r>
      <w:r w:rsidR="00541820">
        <w:rPr>
          <w:sz w:val="20"/>
          <w:szCs w:val="20"/>
          <w:lang w:val="en-US"/>
        </w:rPr>
        <w:t xml:space="preserve"> R.</w:t>
      </w:r>
      <w:r w:rsidR="009A7F3E" w:rsidRPr="00F31942">
        <w:rPr>
          <w:sz w:val="20"/>
          <w:szCs w:val="20"/>
          <w:lang w:val="en-US"/>
        </w:rPr>
        <w:t xml:space="preserve"> Nevatia</w:t>
      </w:r>
      <w:r w:rsidR="00C03C20" w:rsidRPr="00F31942">
        <w:rPr>
          <w:sz w:val="20"/>
          <w:szCs w:val="20"/>
          <w:lang w:val="en-US"/>
        </w:rPr>
        <w:t xml:space="preserve"> </w:t>
      </w:r>
      <w:r w:rsidR="00AE13BC" w:rsidRPr="00F31942">
        <w:rPr>
          <w:sz w:val="20"/>
          <w:szCs w:val="20"/>
          <w:lang w:val="en-US"/>
        </w:rPr>
        <w:t>[</w:t>
      </w:r>
      <w:r w:rsidR="00A72025" w:rsidRPr="009E4885">
        <w:rPr>
          <w:sz w:val="20"/>
          <w:szCs w:val="20"/>
          <w:lang w:val="en-US"/>
        </w:rPr>
        <w:t>14</w:t>
      </w:r>
      <w:r w:rsidR="009A7F3E" w:rsidRPr="009E4885">
        <w:rPr>
          <w:sz w:val="20"/>
          <w:szCs w:val="20"/>
          <w:lang w:val="en-US"/>
        </w:rPr>
        <w:t>]</w:t>
      </w:r>
      <w:r w:rsidR="00AE13BC" w:rsidRPr="009E4885">
        <w:rPr>
          <w:sz w:val="20"/>
          <w:szCs w:val="20"/>
          <w:lang w:val="en-US"/>
        </w:rPr>
        <w:t>[</w:t>
      </w:r>
      <w:r w:rsidR="00A72025" w:rsidRPr="009E4885">
        <w:rPr>
          <w:sz w:val="20"/>
          <w:szCs w:val="20"/>
          <w:lang w:val="en-US"/>
        </w:rPr>
        <w:t>15</w:t>
      </w:r>
      <w:r w:rsidR="00C03C20" w:rsidRPr="00F31942">
        <w:rPr>
          <w:sz w:val="20"/>
          <w:szCs w:val="20"/>
          <w:lang w:val="en-US"/>
        </w:rPr>
        <w:t xml:space="preserve">] in terms of </w:t>
      </w:r>
      <w:r w:rsidR="00A56FB6" w:rsidRPr="00F31942">
        <w:rPr>
          <w:sz w:val="20"/>
          <w:szCs w:val="20"/>
          <w:lang w:val="en-US"/>
        </w:rPr>
        <w:t>its ability to discern</w:t>
      </w:r>
      <w:r w:rsidR="00C03C20" w:rsidRPr="00F31942">
        <w:rPr>
          <w:sz w:val="20"/>
          <w:szCs w:val="20"/>
          <w:lang w:val="en-US"/>
        </w:rPr>
        <w:t xml:space="preserve"> between individuals entities.</w:t>
      </w:r>
    </w:p>
    <w:p w:rsidR="00222E14" w:rsidRPr="00F31942" w:rsidRDefault="00222E14" w:rsidP="00FD719E">
      <w:pPr>
        <w:jc w:val="both"/>
        <w:rPr>
          <w:sz w:val="20"/>
          <w:szCs w:val="20"/>
          <w:lang w:val="en-US"/>
        </w:rPr>
      </w:pPr>
    </w:p>
    <w:p w:rsidR="00961EAF" w:rsidRPr="00F31942" w:rsidRDefault="003D6A57" w:rsidP="004C73AE">
      <w:pPr>
        <w:ind w:firstLine="198"/>
        <w:jc w:val="both"/>
        <w:rPr>
          <w:sz w:val="20"/>
          <w:szCs w:val="20"/>
        </w:rPr>
      </w:pPr>
      <w:r w:rsidRPr="00F31942">
        <w:rPr>
          <w:sz w:val="20"/>
          <w:szCs w:val="20"/>
        </w:rPr>
        <w:t>Once we have reliable motion data, the reliability and autonomous operation of the system can be enhanced through the addition of models of b</w:t>
      </w:r>
      <w:r w:rsidR="00961EAF" w:rsidRPr="00F31942">
        <w:rPr>
          <w:sz w:val="20"/>
          <w:szCs w:val="20"/>
        </w:rPr>
        <w:t>ehaviour patterns</w:t>
      </w:r>
      <w:r w:rsidRPr="00F31942">
        <w:rPr>
          <w:sz w:val="20"/>
          <w:szCs w:val="20"/>
        </w:rPr>
        <w:t xml:space="preserve">. Certain </w:t>
      </w:r>
      <w:r w:rsidR="00CF01AF" w:rsidRPr="00F31942">
        <w:rPr>
          <w:sz w:val="20"/>
          <w:szCs w:val="20"/>
        </w:rPr>
        <w:t>patterns can be classified as ‘suspicious’, e.g. running, loitering, repeated sightings, association between targets, etc.</w:t>
      </w:r>
      <w:r w:rsidR="008113BB" w:rsidRPr="00F31942">
        <w:rPr>
          <w:sz w:val="20"/>
          <w:szCs w:val="20"/>
        </w:rPr>
        <w:t xml:space="preserve"> For example, London Underground has been running trials of an </w:t>
      </w:r>
      <w:r w:rsidR="008113BB" w:rsidRPr="00F31942">
        <w:rPr>
          <w:color w:val="000000"/>
          <w:sz w:val="20"/>
          <w:szCs w:val="20"/>
        </w:rPr>
        <w:t xml:space="preserve">Intelligent Pedestrian Surveillance system, </w:t>
      </w:r>
      <w:r w:rsidR="00AE13BC" w:rsidRPr="00F31942">
        <w:rPr>
          <w:sz w:val="20"/>
          <w:szCs w:val="20"/>
        </w:rPr>
        <w:t xml:space="preserve">for a number of </w:t>
      </w:r>
      <w:r w:rsidR="00AE13BC" w:rsidRPr="009E4885">
        <w:rPr>
          <w:sz w:val="20"/>
          <w:szCs w:val="20"/>
        </w:rPr>
        <w:t>years [</w:t>
      </w:r>
      <w:r w:rsidR="00A72025" w:rsidRPr="009E4885">
        <w:rPr>
          <w:sz w:val="20"/>
          <w:szCs w:val="20"/>
        </w:rPr>
        <w:t>16</w:t>
      </w:r>
      <w:r w:rsidR="008113BB" w:rsidRPr="009E4885">
        <w:rPr>
          <w:sz w:val="20"/>
          <w:szCs w:val="20"/>
        </w:rPr>
        <w:t>].</w:t>
      </w:r>
      <w:r w:rsidR="008113BB" w:rsidRPr="00F31942">
        <w:rPr>
          <w:sz w:val="20"/>
          <w:szCs w:val="20"/>
        </w:rPr>
        <w:t xml:space="preserve"> </w:t>
      </w:r>
    </w:p>
    <w:p w:rsidR="00CF01AF" w:rsidRDefault="00CF01AF" w:rsidP="00FD719E">
      <w:pPr>
        <w:jc w:val="both"/>
        <w:rPr>
          <w:sz w:val="20"/>
          <w:szCs w:val="20"/>
        </w:rPr>
      </w:pPr>
    </w:p>
    <w:p w:rsidR="00596ABD" w:rsidRDefault="00596ABD" w:rsidP="00FD719E">
      <w:pPr>
        <w:jc w:val="both"/>
        <w:rPr>
          <w:sz w:val="20"/>
          <w:szCs w:val="20"/>
        </w:rPr>
      </w:pPr>
    </w:p>
    <w:p w:rsidR="00596ABD" w:rsidRPr="007952C2" w:rsidRDefault="00596ABD" w:rsidP="00596ABD">
      <w:pPr>
        <w:jc w:val="center"/>
        <w:rPr>
          <w:sz w:val="20"/>
          <w:szCs w:val="20"/>
        </w:rPr>
      </w:pPr>
      <w:r w:rsidRPr="007952C2">
        <w:rPr>
          <w:sz w:val="20"/>
          <w:szCs w:val="20"/>
        </w:rPr>
        <w:t xml:space="preserve">IV. </w:t>
      </w:r>
      <w:r>
        <w:rPr>
          <w:sz w:val="20"/>
          <w:szCs w:val="20"/>
        </w:rPr>
        <w:t xml:space="preserve">   A</w:t>
      </w:r>
      <w:r w:rsidRPr="00FD6576">
        <w:rPr>
          <w:sz w:val="16"/>
          <w:szCs w:val="16"/>
        </w:rPr>
        <w:t>UTONOMOUS</w:t>
      </w:r>
      <w:r>
        <w:rPr>
          <w:sz w:val="20"/>
          <w:szCs w:val="20"/>
        </w:rPr>
        <w:t xml:space="preserve"> O</w:t>
      </w:r>
      <w:r w:rsidRPr="00FD6576">
        <w:rPr>
          <w:sz w:val="16"/>
          <w:szCs w:val="16"/>
        </w:rPr>
        <w:t>PERATION</w:t>
      </w:r>
    </w:p>
    <w:p w:rsidR="004D76A7" w:rsidRPr="00C763D1" w:rsidRDefault="004D76A7" w:rsidP="00F40F18">
      <w:pPr>
        <w:autoSpaceDE w:val="0"/>
        <w:autoSpaceDN w:val="0"/>
        <w:adjustRightInd w:val="0"/>
        <w:ind w:firstLine="198"/>
        <w:jc w:val="both"/>
        <w:rPr>
          <w:color w:val="000000"/>
          <w:sz w:val="20"/>
          <w:szCs w:val="20"/>
          <w:lang w:val="en-US"/>
        </w:rPr>
      </w:pPr>
      <w:r w:rsidRPr="00757465">
        <w:rPr>
          <w:sz w:val="20"/>
          <w:szCs w:val="20"/>
        </w:rPr>
        <w:t>In order for a system to operate autonomously, a degree of intelligence is required. This again has been a classical dilemma for computer scientists since the earliest of times. The origins of AI can be t</w:t>
      </w:r>
      <w:r>
        <w:rPr>
          <w:sz w:val="20"/>
          <w:szCs w:val="20"/>
        </w:rPr>
        <w:t>r</w:t>
      </w:r>
      <w:r w:rsidRPr="00757465">
        <w:rPr>
          <w:sz w:val="20"/>
          <w:szCs w:val="20"/>
        </w:rPr>
        <w:t>aced back to the pioneering work of Alan Turin. The dilemma for any automated image recognition algorithm is the need for precisely defined models in order that accurate classification can be achieved (e.g. to distinguish between a cat and a dog) yet with sufficient flexibility to deal with changes in orientation, posture, lighting, etc.</w:t>
      </w:r>
      <w:r>
        <w:rPr>
          <w:sz w:val="20"/>
          <w:szCs w:val="20"/>
        </w:rPr>
        <w:t xml:space="preserve"> Numerous AI techniques have been applied to the analysis of video data, the most successful being based on stochastic models. A stochastic process may be defined as one that estimates the likelihood of possible outcomes by allowing for random variations in its inputs over time. This makes it a good candidate for visual recognition problems. Indeed, there is good evidence to suggest that the human visual system operates on this basis and there is much reported research that builds on this presumption, e.g</w:t>
      </w:r>
      <w:r w:rsidRPr="009E4885">
        <w:rPr>
          <w:sz w:val="20"/>
          <w:szCs w:val="20"/>
        </w:rPr>
        <w:t xml:space="preserve">. </w:t>
      </w:r>
      <w:r w:rsidR="009E4885" w:rsidRPr="009E4885">
        <w:rPr>
          <w:sz w:val="20"/>
          <w:szCs w:val="20"/>
        </w:rPr>
        <w:t>[</w:t>
      </w:r>
      <w:r w:rsidR="00A72025" w:rsidRPr="009E4885">
        <w:rPr>
          <w:sz w:val="20"/>
          <w:szCs w:val="20"/>
        </w:rPr>
        <w:t>17</w:t>
      </w:r>
      <w:r w:rsidRPr="009E4885">
        <w:rPr>
          <w:sz w:val="20"/>
          <w:szCs w:val="20"/>
        </w:rPr>
        <w:t>].</w:t>
      </w:r>
      <w:r>
        <w:rPr>
          <w:sz w:val="20"/>
          <w:szCs w:val="20"/>
        </w:rPr>
        <w:t xml:space="preserve"> The most popular and successful stochastic models in current use are generally based on </w:t>
      </w:r>
      <w:r w:rsidRPr="00C763D1">
        <w:rPr>
          <w:color w:val="000000"/>
          <w:sz w:val="20"/>
          <w:szCs w:val="20"/>
          <w:lang w:val="en-US"/>
        </w:rPr>
        <w:t>Bayesian networks and Markov chains</w:t>
      </w:r>
      <w:r>
        <w:rPr>
          <w:color w:val="000000"/>
          <w:sz w:val="20"/>
          <w:szCs w:val="20"/>
          <w:lang w:val="en-US"/>
        </w:rPr>
        <w:t>.</w:t>
      </w:r>
    </w:p>
    <w:p w:rsidR="00596ABD" w:rsidRDefault="00596ABD" w:rsidP="00F40F18">
      <w:pPr>
        <w:jc w:val="both"/>
        <w:rPr>
          <w:sz w:val="20"/>
          <w:szCs w:val="20"/>
          <w:lang w:val="en-US"/>
        </w:rPr>
      </w:pPr>
    </w:p>
    <w:p w:rsidR="00B552BE" w:rsidRPr="00271FB1" w:rsidRDefault="00B552BE" w:rsidP="00B552BE">
      <w:pPr>
        <w:autoSpaceDE w:val="0"/>
        <w:autoSpaceDN w:val="0"/>
        <w:adjustRightInd w:val="0"/>
        <w:ind w:firstLine="198"/>
        <w:jc w:val="both"/>
        <w:rPr>
          <w:color w:val="231F20"/>
          <w:sz w:val="20"/>
          <w:szCs w:val="20"/>
          <w:lang w:val="en-US"/>
        </w:rPr>
      </w:pPr>
      <w:r>
        <w:rPr>
          <w:color w:val="000000"/>
          <w:sz w:val="20"/>
          <w:szCs w:val="20"/>
          <w:lang w:val="en-US"/>
        </w:rPr>
        <w:t xml:space="preserve">A Markov model </w:t>
      </w:r>
      <w:r w:rsidRPr="00F01A06">
        <w:rPr>
          <w:color w:val="000000"/>
          <w:sz w:val="20"/>
          <w:szCs w:val="20"/>
          <w:lang w:val="en-US"/>
        </w:rPr>
        <w:t xml:space="preserve">is </w:t>
      </w:r>
      <w:r w:rsidRPr="00F01A06">
        <w:rPr>
          <w:color w:val="231F20"/>
          <w:sz w:val="20"/>
          <w:szCs w:val="20"/>
          <w:lang w:val="en-US"/>
        </w:rPr>
        <w:t>a probabilistic technique for learning and matching activity patterns.</w:t>
      </w:r>
      <w:r>
        <w:rPr>
          <w:color w:val="231F20"/>
          <w:sz w:val="20"/>
          <w:szCs w:val="20"/>
          <w:lang w:val="en-US"/>
        </w:rPr>
        <w:t xml:space="preserve"> They may be considered automata for which each new state is </w:t>
      </w:r>
      <w:r>
        <w:rPr>
          <w:color w:val="231F20"/>
          <w:sz w:val="20"/>
          <w:szCs w:val="20"/>
          <w:lang w:val="en-US"/>
        </w:rPr>
        <w:lastRenderedPageBreak/>
        <w:t xml:space="preserve">determined by the prior probability of a process starting from that state </w:t>
      </w:r>
      <w:r w:rsidRPr="00F01A06">
        <w:rPr>
          <w:color w:val="231F20"/>
          <w:sz w:val="20"/>
          <w:szCs w:val="20"/>
          <w:lang w:val="en-US"/>
        </w:rPr>
        <w:t>and a set of transition probabilities describing the likelihood of a process moving into a new state.</w:t>
      </w:r>
      <w:r>
        <w:rPr>
          <w:color w:val="231F20"/>
          <w:sz w:val="20"/>
          <w:szCs w:val="20"/>
          <w:lang w:val="en-US"/>
        </w:rPr>
        <w:t xml:space="preserve"> They are hence ideally suited to the detection of ‘unusual’ changes in a scene. </w:t>
      </w:r>
      <w:r>
        <w:rPr>
          <w:color w:val="000000"/>
          <w:sz w:val="20"/>
          <w:szCs w:val="20"/>
          <w:lang w:val="en-US"/>
        </w:rPr>
        <w:t>A Bayesian network</w:t>
      </w:r>
      <w:r w:rsidR="000E7644">
        <w:rPr>
          <w:color w:val="000000"/>
          <w:sz w:val="20"/>
          <w:szCs w:val="20"/>
          <w:lang w:val="en-US"/>
        </w:rPr>
        <w:t>,</w:t>
      </w:r>
      <w:r>
        <w:rPr>
          <w:color w:val="000000"/>
          <w:sz w:val="20"/>
          <w:szCs w:val="20"/>
          <w:lang w:val="en-US"/>
        </w:rPr>
        <w:t xml:space="preserve"> by contrast</w:t>
      </w:r>
      <w:r w:rsidR="000E7644">
        <w:rPr>
          <w:color w:val="000000"/>
          <w:sz w:val="20"/>
          <w:szCs w:val="20"/>
          <w:lang w:val="en-US"/>
        </w:rPr>
        <w:t>,</w:t>
      </w:r>
      <w:r>
        <w:rPr>
          <w:color w:val="000000"/>
          <w:sz w:val="20"/>
          <w:szCs w:val="20"/>
          <w:lang w:val="en-US"/>
        </w:rPr>
        <w:t xml:space="preserve"> is a probabilistic graphical model that represents a set of variables and their probabilistic interdependencies. They are hence suited to applications such as VMD (see </w:t>
      </w:r>
      <w:r w:rsidRPr="009E4885">
        <w:rPr>
          <w:sz w:val="20"/>
          <w:szCs w:val="20"/>
          <w:lang w:val="en-US"/>
        </w:rPr>
        <w:t>[</w:t>
      </w:r>
      <w:r w:rsidR="009E4885" w:rsidRPr="009E4885">
        <w:rPr>
          <w:sz w:val="20"/>
          <w:szCs w:val="20"/>
          <w:lang w:val="en-US"/>
        </w:rPr>
        <w:t>13</w:t>
      </w:r>
      <w:r w:rsidRPr="009E4885">
        <w:rPr>
          <w:sz w:val="20"/>
          <w:szCs w:val="20"/>
          <w:lang w:val="en-US"/>
        </w:rPr>
        <w:t>]</w:t>
      </w:r>
      <w:r>
        <w:rPr>
          <w:color w:val="000000"/>
          <w:sz w:val="20"/>
          <w:szCs w:val="20"/>
          <w:lang w:val="en-US"/>
        </w:rPr>
        <w:t xml:space="preserve"> earlier). </w:t>
      </w:r>
      <w:r w:rsidR="000E7644">
        <w:rPr>
          <w:color w:val="000000"/>
          <w:sz w:val="20"/>
          <w:szCs w:val="20"/>
          <w:lang w:val="en-US"/>
        </w:rPr>
        <w:t>Both models are</w:t>
      </w:r>
      <w:r>
        <w:rPr>
          <w:color w:val="000000"/>
          <w:sz w:val="20"/>
          <w:szCs w:val="20"/>
          <w:lang w:val="en-US"/>
        </w:rPr>
        <w:t xml:space="preserve"> </w:t>
      </w:r>
      <w:r w:rsidR="000E7644">
        <w:rPr>
          <w:color w:val="000000"/>
          <w:sz w:val="20"/>
          <w:szCs w:val="20"/>
          <w:lang w:val="en-US"/>
        </w:rPr>
        <w:t>clear</w:t>
      </w:r>
      <w:r>
        <w:rPr>
          <w:color w:val="000000"/>
          <w:sz w:val="20"/>
          <w:szCs w:val="20"/>
          <w:lang w:val="en-US"/>
        </w:rPr>
        <w:t>ly suited to different aspects of automated surveillance systems.</w:t>
      </w:r>
    </w:p>
    <w:p w:rsidR="00B552BE" w:rsidRPr="004D76A7" w:rsidRDefault="00B552BE" w:rsidP="00F40F18">
      <w:pPr>
        <w:jc w:val="both"/>
        <w:rPr>
          <w:sz w:val="20"/>
          <w:szCs w:val="20"/>
          <w:lang w:val="en-US"/>
        </w:rPr>
      </w:pPr>
    </w:p>
    <w:p w:rsidR="009531C9" w:rsidRDefault="009531C9" w:rsidP="00F40F18">
      <w:pPr>
        <w:autoSpaceDE w:val="0"/>
        <w:autoSpaceDN w:val="0"/>
        <w:adjustRightInd w:val="0"/>
        <w:ind w:firstLine="198"/>
        <w:jc w:val="both"/>
        <w:rPr>
          <w:color w:val="231F20"/>
          <w:sz w:val="20"/>
          <w:szCs w:val="20"/>
          <w:lang w:val="en-US"/>
        </w:rPr>
      </w:pPr>
      <w:r>
        <w:rPr>
          <w:color w:val="231F20"/>
          <w:sz w:val="20"/>
          <w:szCs w:val="20"/>
          <w:lang w:val="en-US"/>
        </w:rPr>
        <w:t>P. Remagnino, A.</w:t>
      </w:r>
      <w:r w:rsidRPr="00534EAE">
        <w:rPr>
          <w:color w:val="231F20"/>
          <w:sz w:val="20"/>
          <w:szCs w:val="20"/>
          <w:lang w:val="en-US"/>
        </w:rPr>
        <w:t xml:space="preserve"> Shihab and </w:t>
      </w:r>
      <w:r>
        <w:rPr>
          <w:color w:val="231F20"/>
          <w:sz w:val="20"/>
          <w:szCs w:val="20"/>
          <w:lang w:val="en-US"/>
        </w:rPr>
        <w:t>G.</w:t>
      </w:r>
      <w:r w:rsidRPr="00534EAE">
        <w:rPr>
          <w:color w:val="231F20"/>
          <w:sz w:val="20"/>
          <w:szCs w:val="20"/>
          <w:lang w:val="en-US"/>
        </w:rPr>
        <w:t xml:space="preserve"> Jones</w:t>
      </w:r>
      <w:r>
        <w:rPr>
          <w:color w:val="231F20"/>
          <w:sz w:val="20"/>
          <w:szCs w:val="20"/>
          <w:lang w:val="en-US"/>
        </w:rPr>
        <w:t xml:space="preserve"> </w:t>
      </w:r>
      <w:r w:rsidRPr="009E4885">
        <w:rPr>
          <w:sz w:val="20"/>
          <w:szCs w:val="20"/>
          <w:lang w:val="en-US"/>
        </w:rPr>
        <w:t>[</w:t>
      </w:r>
      <w:r w:rsidR="00A72025" w:rsidRPr="009E4885">
        <w:rPr>
          <w:sz w:val="20"/>
          <w:szCs w:val="20"/>
          <w:lang w:val="en-US"/>
        </w:rPr>
        <w:t>18</w:t>
      </w:r>
      <w:r w:rsidRPr="009E4885">
        <w:rPr>
          <w:sz w:val="20"/>
          <w:szCs w:val="20"/>
          <w:lang w:val="en-US"/>
        </w:rPr>
        <w:t>]</w:t>
      </w:r>
      <w:r>
        <w:rPr>
          <w:color w:val="231F20"/>
          <w:sz w:val="20"/>
          <w:szCs w:val="20"/>
          <w:lang w:val="en-US"/>
        </w:rPr>
        <w:t xml:space="preserve"> report a highly scaleable, multi-agent distributed architecture, based on stochastic models, suitable for use in surveillance applications. The paper describes the use of modular software (agents) that is able to build a model of a scene by merging information gathered over a period of time (i.e. </w:t>
      </w:r>
      <w:r w:rsidR="00FC4C98">
        <w:rPr>
          <w:color w:val="231F20"/>
          <w:sz w:val="20"/>
          <w:szCs w:val="20"/>
          <w:lang w:val="en-US"/>
        </w:rPr>
        <w:t xml:space="preserve">the </w:t>
      </w:r>
      <w:r>
        <w:rPr>
          <w:color w:val="231F20"/>
          <w:sz w:val="20"/>
          <w:szCs w:val="20"/>
          <w:lang w:val="en-US"/>
        </w:rPr>
        <w:t>training data) which is then used to identify transient objects within the scene.</w:t>
      </w:r>
      <w:r w:rsidR="001E5842">
        <w:rPr>
          <w:color w:val="231F20"/>
          <w:sz w:val="20"/>
          <w:szCs w:val="20"/>
          <w:lang w:val="en-US"/>
        </w:rPr>
        <w:t xml:space="preserve"> Good success is reported when tested in a car park environment.</w:t>
      </w:r>
    </w:p>
    <w:p w:rsidR="001E5842" w:rsidRDefault="001E5842" w:rsidP="009531C9">
      <w:pPr>
        <w:autoSpaceDE w:val="0"/>
        <w:autoSpaceDN w:val="0"/>
        <w:adjustRightInd w:val="0"/>
        <w:rPr>
          <w:color w:val="231F20"/>
          <w:sz w:val="20"/>
          <w:szCs w:val="20"/>
          <w:lang w:val="en-US"/>
        </w:rPr>
      </w:pPr>
    </w:p>
    <w:p w:rsidR="001E5842" w:rsidRPr="00FC4C98" w:rsidRDefault="00FC4C98" w:rsidP="00FC4C98">
      <w:pPr>
        <w:autoSpaceDE w:val="0"/>
        <w:autoSpaceDN w:val="0"/>
        <w:adjustRightInd w:val="0"/>
        <w:ind w:firstLine="198"/>
        <w:jc w:val="both"/>
        <w:rPr>
          <w:sz w:val="20"/>
          <w:szCs w:val="20"/>
          <w:lang w:val="en-US"/>
        </w:rPr>
      </w:pPr>
      <w:r w:rsidRPr="00FC4C98">
        <w:rPr>
          <w:sz w:val="20"/>
          <w:szCs w:val="20"/>
          <w:lang w:val="en-US"/>
        </w:rPr>
        <w:t>An important feature of the systems reported in [</w:t>
      </w:r>
      <w:r w:rsidR="00A72025" w:rsidRPr="009E4885">
        <w:rPr>
          <w:sz w:val="20"/>
          <w:szCs w:val="20"/>
          <w:lang w:val="en-US"/>
        </w:rPr>
        <w:t>18</w:t>
      </w:r>
      <w:r w:rsidRPr="00FC4C98">
        <w:rPr>
          <w:sz w:val="20"/>
          <w:szCs w:val="20"/>
          <w:lang w:val="en-US"/>
        </w:rPr>
        <w:t>] is its scalability. This is an important property for video surveillance networks, which need to be both flexible and easily expandable</w:t>
      </w:r>
      <w:r>
        <w:rPr>
          <w:sz w:val="20"/>
          <w:szCs w:val="20"/>
          <w:lang w:val="en-US"/>
        </w:rPr>
        <w:t>,</w:t>
      </w:r>
      <w:r w:rsidRPr="00FC4C98">
        <w:rPr>
          <w:sz w:val="20"/>
          <w:szCs w:val="20"/>
          <w:lang w:val="en-US"/>
        </w:rPr>
        <w:t xml:space="preserve"> in order to cope with changing demands.</w:t>
      </w:r>
    </w:p>
    <w:p w:rsidR="00596ABD" w:rsidRPr="009531C9" w:rsidRDefault="00596ABD" w:rsidP="00FD719E">
      <w:pPr>
        <w:jc w:val="both"/>
        <w:rPr>
          <w:sz w:val="20"/>
          <w:szCs w:val="20"/>
          <w:lang w:val="en-US"/>
        </w:rPr>
      </w:pPr>
    </w:p>
    <w:p w:rsidR="003C38D3" w:rsidRPr="007952C2" w:rsidRDefault="007952C2" w:rsidP="007952C2">
      <w:pPr>
        <w:jc w:val="center"/>
        <w:rPr>
          <w:sz w:val="20"/>
          <w:szCs w:val="20"/>
        </w:rPr>
      </w:pPr>
      <w:r w:rsidRPr="007952C2">
        <w:rPr>
          <w:sz w:val="20"/>
          <w:szCs w:val="20"/>
        </w:rPr>
        <w:t>V</w:t>
      </w:r>
      <w:r w:rsidR="003C38D3" w:rsidRPr="007952C2">
        <w:rPr>
          <w:sz w:val="20"/>
          <w:szCs w:val="20"/>
        </w:rPr>
        <w:t xml:space="preserve">. </w:t>
      </w:r>
      <w:r>
        <w:rPr>
          <w:sz w:val="20"/>
          <w:szCs w:val="20"/>
        </w:rPr>
        <w:t xml:space="preserve">   </w:t>
      </w:r>
      <w:r w:rsidR="003C38D3" w:rsidRPr="007952C2">
        <w:rPr>
          <w:sz w:val="20"/>
          <w:szCs w:val="20"/>
        </w:rPr>
        <w:t>C</w:t>
      </w:r>
      <w:r w:rsidRPr="007952C2">
        <w:rPr>
          <w:sz w:val="16"/>
          <w:szCs w:val="16"/>
        </w:rPr>
        <w:t>AMERA</w:t>
      </w:r>
      <w:r>
        <w:rPr>
          <w:sz w:val="20"/>
          <w:szCs w:val="20"/>
        </w:rPr>
        <w:t xml:space="preserve"> A</w:t>
      </w:r>
      <w:r w:rsidRPr="007952C2">
        <w:rPr>
          <w:sz w:val="16"/>
          <w:szCs w:val="16"/>
        </w:rPr>
        <w:t>RRAYS</w:t>
      </w:r>
    </w:p>
    <w:p w:rsidR="009539FE" w:rsidRPr="00F31942" w:rsidRDefault="009539FE" w:rsidP="004C73AE">
      <w:pPr>
        <w:ind w:firstLine="198"/>
        <w:jc w:val="both"/>
        <w:rPr>
          <w:sz w:val="20"/>
          <w:szCs w:val="20"/>
        </w:rPr>
      </w:pPr>
      <w:r w:rsidRPr="00F31942">
        <w:rPr>
          <w:sz w:val="20"/>
          <w:szCs w:val="20"/>
        </w:rPr>
        <w:t>Almost all</w:t>
      </w:r>
      <w:r w:rsidR="000E7644">
        <w:rPr>
          <w:sz w:val="20"/>
          <w:szCs w:val="20"/>
        </w:rPr>
        <w:t xml:space="preserve"> surveillance</w:t>
      </w:r>
      <w:r w:rsidRPr="00F31942">
        <w:rPr>
          <w:sz w:val="20"/>
          <w:szCs w:val="20"/>
        </w:rPr>
        <w:t xml:space="preserve"> systems employ multiple camera architectures. These may range from a small number of units that cover key points (e.g. entrance, corridors, etc.) up to large arrays, involving hundreds of units. For tracking purposes, we are invariably dealing with the latter. The next challenge is therefore how to correlate the information obtained by individual cameras, in order to track targets as they move around in the surveillance space. This task is further complicated by such factors as different cameras supplying images in different resolutions and </w:t>
      </w:r>
      <w:r w:rsidR="000A47EE">
        <w:rPr>
          <w:sz w:val="20"/>
          <w:szCs w:val="20"/>
        </w:rPr>
        <w:t xml:space="preserve">frequently in different </w:t>
      </w:r>
      <w:r w:rsidR="000A47EE" w:rsidRPr="009E4885">
        <w:rPr>
          <w:sz w:val="20"/>
          <w:szCs w:val="20"/>
        </w:rPr>
        <w:t>formats</w:t>
      </w:r>
      <w:r w:rsidR="00AE13BC" w:rsidRPr="009E4885">
        <w:rPr>
          <w:sz w:val="20"/>
          <w:szCs w:val="20"/>
        </w:rPr>
        <w:t xml:space="preserve"> [</w:t>
      </w:r>
      <w:r w:rsidR="00A72025" w:rsidRPr="009E4885">
        <w:rPr>
          <w:sz w:val="20"/>
          <w:szCs w:val="20"/>
        </w:rPr>
        <w:t>19</w:t>
      </w:r>
      <w:r w:rsidR="00AE13BC" w:rsidRPr="009E4885">
        <w:rPr>
          <w:sz w:val="20"/>
          <w:szCs w:val="20"/>
        </w:rPr>
        <w:t>][</w:t>
      </w:r>
      <w:r w:rsidR="00A72025" w:rsidRPr="009E4885">
        <w:rPr>
          <w:sz w:val="20"/>
          <w:szCs w:val="20"/>
        </w:rPr>
        <w:t>20</w:t>
      </w:r>
      <w:r w:rsidR="004B3A22" w:rsidRPr="009E4885">
        <w:rPr>
          <w:sz w:val="20"/>
          <w:szCs w:val="20"/>
        </w:rPr>
        <w:t>]</w:t>
      </w:r>
      <w:r w:rsidR="000A47EE" w:rsidRPr="009E4885">
        <w:rPr>
          <w:sz w:val="20"/>
          <w:szCs w:val="20"/>
        </w:rPr>
        <w:t>.</w:t>
      </w:r>
    </w:p>
    <w:p w:rsidR="003C38D3" w:rsidRPr="00F31942" w:rsidRDefault="003C38D3" w:rsidP="00FD719E">
      <w:pPr>
        <w:jc w:val="both"/>
        <w:rPr>
          <w:sz w:val="20"/>
          <w:szCs w:val="20"/>
        </w:rPr>
      </w:pPr>
    </w:p>
    <w:p w:rsidR="009539FE" w:rsidRPr="00F31942" w:rsidRDefault="009539FE" w:rsidP="004C73AE">
      <w:pPr>
        <w:ind w:firstLine="198"/>
        <w:jc w:val="both"/>
        <w:rPr>
          <w:sz w:val="20"/>
          <w:szCs w:val="20"/>
        </w:rPr>
      </w:pPr>
      <w:r w:rsidRPr="00F31942">
        <w:rPr>
          <w:sz w:val="20"/>
          <w:szCs w:val="20"/>
        </w:rPr>
        <w:t>The kinetics of a target, extract</w:t>
      </w:r>
      <w:r w:rsidR="004A7E98" w:rsidRPr="00F31942">
        <w:rPr>
          <w:sz w:val="20"/>
          <w:szCs w:val="20"/>
        </w:rPr>
        <w:t>ed</w:t>
      </w:r>
      <w:r w:rsidRPr="00F31942">
        <w:rPr>
          <w:sz w:val="20"/>
          <w:szCs w:val="20"/>
        </w:rPr>
        <w:t xml:space="preserve"> as part of the VMD process, can provide valuable data, such as bearing and velocity, </w:t>
      </w:r>
      <w:r w:rsidR="002B3C5D" w:rsidRPr="00F31942">
        <w:rPr>
          <w:sz w:val="20"/>
          <w:szCs w:val="20"/>
        </w:rPr>
        <w:t>enabling predictive capabilities to be incorporated, to enhance reliability</w:t>
      </w:r>
      <w:r w:rsidR="00A56FB6" w:rsidRPr="00F31942">
        <w:rPr>
          <w:sz w:val="20"/>
          <w:szCs w:val="20"/>
        </w:rPr>
        <w:t xml:space="preserve"> as the target moves between cameras</w:t>
      </w:r>
      <w:r w:rsidR="002B3C5D" w:rsidRPr="00F31942">
        <w:rPr>
          <w:sz w:val="20"/>
          <w:szCs w:val="20"/>
        </w:rPr>
        <w:t>.</w:t>
      </w:r>
    </w:p>
    <w:p w:rsidR="002B3C5D" w:rsidRPr="00F31942" w:rsidRDefault="002B3C5D" w:rsidP="00FD719E">
      <w:pPr>
        <w:jc w:val="both"/>
        <w:rPr>
          <w:sz w:val="20"/>
          <w:szCs w:val="20"/>
        </w:rPr>
      </w:pPr>
    </w:p>
    <w:p w:rsidR="002B3C5D" w:rsidRPr="00F31942" w:rsidRDefault="002B3C5D" w:rsidP="00906A3C">
      <w:pPr>
        <w:ind w:firstLine="198"/>
        <w:jc w:val="both"/>
        <w:rPr>
          <w:sz w:val="20"/>
          <w:szCs w:val="20"/>
        </w:rPr>
      </w:pPr>
      <w:r w:rsidRPr="00F31942">
        <w:rPr>
          <w:sz w:val="20"/>
          <w:szCs w:val="20"/>
        </w:rPr>
        <w:t>The image processing and correlation can be performed centrally or on a distributed basis</w:t>
      </w:r>
      <w:r w:rsidR="004A7E98" w:rsidRPr="00F31942">
        <w:rPr>
          <w:sz w:val="20"/>
          <w:szCs w:val="20"/>
        </w:rPr>
        <w:t>, the challenge is to determine which is most appropriate</w:t>
      </w:r>
      <w:r w:rsidRPr="00F31942">
        <w:rPr>
          <w:sz w:val="20"/>
          <w:szCs w:val="20"/>
        </w:rPr>
        <w:t>. This is a classical computing science problem with which computer scientists have been grappling for decades. The classical centralised</w:t>
      </w:r>
      <w:r w:rsidR="00F602D8">
        <w:rPr>
          <w:sz w:val="20"/>
          <w:szCs w:val="20"/>
        </w:rPr>
        <w:t xml:space="preserve"> surveillance</w:t>
      </w:r>
      <w:r w:rsidRPr="00F31942">
        <w:rPr>
          <w:sz w:val="20"/>
          <w:szCs w:val="20"/>
        </w:rPr>
        <w:t xml:space="preserve"> system is typified by large, central control rooms, having numerous TV screens with a number of human observers. </w:t>
      </w:r>
      <w:r w:rsidR="005F2B17" w:rsidRPr="00F31942">
        <w:rPr>
          <w:sz w:val="20"/>
          <w:szCs w:val="20"/>
        </w:rPr>
        <w:t>The advantag</w:t>
      </w:r>
      <w:r w:rsidR="00F602D8">
        <w:rPr>
          <w:sz w:val="20"/>
          <w:szCs w:val="20"/>
        </w:rPr>
        <w:t>e of such systems is that all</w:t>
      </w:r>
      <w:r w:rsidR="005F2B17" w:rsidRPr="00F31942">
        <w:rPr>
          <w:sz w:val="20"/>
          <w:szCs w:val="20"/>
        </w:rPr>
        <w:t xml:space="preserve"> the data is available at one location, where extensive computing resources may be deployed. </w:t>
      </w:r>
      <w:r w:rsidR="00A127A1" w:rsidRPr="00F31942">
        <w:rPr>
          <w:sz w:val="20"/>
          <w:szCs w:val="20"/>
        </w:rPr>
        <w:t>Th</w:t>
      </w:r>
      <w:r w:rsidR="005F2B17" w:rsidRPr="00F31942">
        <w:rPr>
          <w:sz w:val="20"/>
          <w:szCs w:val="20"/>
        </w:rPr>
        <w:t xml:space="preserve">e major disadvantage is the </w:t>
      </w:r>
      <w:r w:rsidR="005F2B17" w:rsidRPr="00F31942">
        <w:rPr>
          <w:sz w:val="20"/>
          <w:szCs w:val="20"/>
        </w:rPr>
        <w:lastRenderedPageBreak/>
        <w:t>demands placed on the associated communication network</w:t>
      </w:r>
      <w:r w:rsidR="004A7E98" w:rsidRPr="00F31942">
        <w:rPr>
          <w:sz w:val="20"/>
          <w:szCs w:val="20"/>
        </w:rPr>
        <w:t xml:space="preserve"> and concerns over a single point of failure</w:t>
      </w:r>
      <w:r w:rsidR="005F2B17" w:rsidRPr="00F31942">
        <w:rPr>
          <w:sz w:val="20"/>
          <w:szCs w:val="20"/>
        </w:rPr>
        <w:t>.</w:t>
      </w:r>
      <w:r w:rsidR="00A127A1" w:rsidRPr="00F31942">
        <w:rPr>
          <w:sz w:val="20"/>
          <w:szCs w:val="20"/>
        </w:rPr>
        <w:t xml:space="preserve"> A distributed system, by contrast, has only limited computational power at each of the sites, but has a much reduced communication requirement</w:t>
      </w:r>
      <w:r w:rsidR="004A7E98" w:rsidRPr="00F31942">
        <w:rPr>
          <w:sz w:val="20"/>
          <w:szCs w:val="20"/>
        </w:rPr>
        <w:t xml:space="preserve"> and an inherent robustness to the failure of individual elements</w:t>
      </w:r>
      <w:r w:rsidR="00A127A1" w:rsidRPr="00F31942">
        <w:rPr>
          <w:sz w:val="20"/>
          <w:szCs w:val="20"/>
        </w:rPr>
        <w:t>.</w:t>
      </w:r>
      <w:r w:rsidR="004A7E98" w:rsidRPr="00F31942">
        <w:rPr>
          <w:sz w:val="20"/>
          <w:szCs w:val="20"/>
        </w:rPr>
        <w:t xml:space="preserve"> The demands and often localised nature of surveillance tracking problems make a distributed architecture the best choice for such applications. However, initial facial recognition is likely to be better performed on a centralised system drawing on a single image database for searches.</w:t>
      </w:r>
      <w:r w:rsidR="0090398D" w:rsidRPr="00F31942">
        <w:rPr>
          <w:sz w:val="20"/>
          <w:szCs w:val="20"/>
        </w:rPr>
        <w:t xml:space="preserve"> The ideal architecture would hence appear to be a hybrid of the two, arranged on a client-server basis, with the distributed elements having a high degree of autonomy, only requesting the assistance of the centre on an infrequent basis.</w:t>
      </w:r>
    </w:p>
    <w:p w:rsidR="00A127A1" w:rsidRPr="00F31942" w:rsidRDefault="00A127A1" w:rsidP="00FD719E">
      <w:pPr>
        <w:jc w:val="both"/>
        <w:rPr>
          <w:sz w:val="20"/>
          <w:szCs w:val="20"/>
        </w:rPr>
      </w:pPr>
    </w:p>
    <w:p w:rsidR="00A127A1" w:rsidRPr="00F31942" w:rsidRDefault="00A127A1" w:rsidP="004C73AE">
      <w:pPr>
        <w:ind w:firstLine="198"/>
        <w:jc w:val="both"/>
        <w:rPr>
          <w:sz w:val="20"/>
          <w:szCs w:val="20"/>
        </w:rPr>
      </w:pPr>
      <w:r w:rsidRPr="00F31942">
        <w:rPr>
          <w:sz w:val="20"/>
          <w:szCs w:val="20"/>
        </w:rPr>
        <w:t>Advances in sensor area networks and mobile communications networks can contribute much useful knowledge on which to construct the next generation of surveillance system</w:t>
      </w:r>
      <w:r w:rsidR="00FF5C6A" w:rsidRPr="00F31942">
        <w:rPr>
          <w:sz w:val="20"/>
          <w:szCs w:val="20"/>
        </w:rPr>
        <w:t>s. As sta</w:t>
      </w:r>
      <w:r w:rsidR="00EF6F83" w:rsidRPr="00F31942">
        <w:rPr>
          <w:sz w:val="20"/>
          <w:szCs w:val="20"/>
        </w:rPr>
        <w:t>t</w:t>
      </w:r>
      <w:r w:rsidR="00FF5C6A" w:rsidRPr="00F31942">
        <w:rPr>
          <w:sz w:val="20"/>
          <w:szCs w:val="20"/>
        </w:rPr>
        <w:t>ed above, these should</w:t>
      </w:r>
      <w:r w:rsidRPr="00F31942">
        <w:rPr>
          <w:sz w:val="20"/>
          <w:szCs w:val="20"/>
        </w:rPr>
        <w:t xml:space="preserve"> be highly distributed, intelligent networks of </w:t>
      </w:r>
      <w:r w:rsidR="00FF5C6A" w:rsidRPr="00F31942">
        <w:rPr>
          <w:sz w:val="20"/>
          <w:szCs w:val="20"/>
        </w:rPr>
        <w:t>cameras and processing units</w:t>
      </w:r>
      <w:r w:rsidRPr="00F31942">
        <w:rPr>
          <w:sz w:val="20"/>
          <w:szCs w:val="20"/>
        </w:rPr>
        <w:t>. The work of</w:t>
      </w:r>
      <w:r w:rsidR="00FF5C6A" w:rsidRPr="00F31942">
        <w:rPr>
          <w:sz w:val="20"/>
          <w:szCs w:val="20"/>
        </w:rPr>
        <w:t xml:space="preserve"> </w:t>
      </w:r>
      <w:r w:rsidR="009F39F2" w:rsidRPr="00F31942">
        <w:rPr>
          <w:sz w:val="20"/>
          <w:szCs w:val="20"/>
        </w:rPr>
        <w:t xml:space="preserve">R. Aguilar-Ponce, </w:t>
      </w:r>
      <w:r w:rsidR="009F39F2">
        <w:rPr>
          <w:sz w:val="20"/>
          <w:szCs w:val="20"/>
        </w:rPr>
        <w:t>A. Kumar, J. Tecpanecat-Xihuit</w:t>
      </w:r>
      <w:r w:rsidR="009F39F2" w:rsidRPr="00F31942">
        <w:rPr>
          <w:sz w:val="20"/>
          <w:szCs w:val="20"/>
        </w:rPr>
        <w:t xml:space="preserve"> and M. </w:t>
      </w:r>
      <w:r w:rsidR="009F39F2" w:rsidRPr="009E4885">
        <w:rPr>
          <w:sz w:val="20"/>
          <w:szCs w:val="20"/>
        </w:rPr>
        <w:t xml:space="preserve">Bayoumi </w:t>
      </w:r>
      <w:r w:rsidR="00AE13BC" w:rsidRPr="009E4885">
        <w:rPr>
          <w:sz w:val="20"/>
          <w:szCs w:val="20"/>
        </w:rPr>
        <w:t>[</w:t>
      </w:r>
      <w:r w:rsidR="00A72025" w:rsidRPr="009E4885">
        <w:rPr>
          <w:sz w:val="20"/>
          <w:szCs w:val="20"/>
        </w:rPr>
        <w:t>21</w:t>
      </w:r>
      <w:r w:rsidRPr="00F31942">
        <w:rPr>
          <w:sz w:val="20"/>
          <w:szCs w:val="20"/>
        </w:rPr>
        <w:t>] describes such a netwo</w:t>
      </w:r>
      <w:r w:rsidR="0090398D" w:rsidRPr="00F31942">
        <w:rPr>
          <w:sz w:val="20"/>
          <w:szCs w:val="20"/>
        </w:rPr>
        <w:t>rk based on a</w:t>
      </w:r>
      <w:r w:rsidRPr="00F31942">
        <w:rPr>
          <w:sz w:val="20"/>
          <w:szCs w:val="20"/>
        </w:rPr>
        <w:t xml:space="preserve"> hierarchical architecture, comprising a number of cl</w:t>
      </w:r>
      <w:r w:rsidR="00F602D8">
        <w:rPr>
          <w:sz w:val="20"/>
          <w:szCs w:val="20"/>
        </w:rPr>
        <w:t>usters of wireless cameras, which</w:t>
      </w:r>
      <w:r w:rsidRPr="00F31942">
        <w:rPr>
          <w:sz w:val="20"/>
          <w:szCs w:val="20"/>
        </w:rPr>
        <w:t xml:space="preserve"> communicate with Object Processing Units (OPUs). These in turn form clusters that communicate with Scene Processing Units (SPUs). Object detection and tracking </w:t>
      </w:r>
      <w:r w:rsidR="0069305B" w:rsidRPr="00F31942">
        <w:rPr>
          <w:sz w:val="20"/>
          <w:szCs w:val="20"/>
        </w:rPr>
        <w:t xml:space="preserve">is performed by Region Agents (RAs), </w:t>
      </w:r>
      <w:r w:rsidR="00F602D8">
        <w:rPr>
          <w:sz w:val="20"/>
          <w:szCs w:val="20"/>
        </w:rPr>
        <w:t>which</w:t>
      </w:r>
      <w:r w:rsidR="0069305B" w:rsidRPr="00F31942">
        <w:rPr>
          <w:sz w:val="20"/>
          <w:szCs w:val="20"/>
        </w:rPr>
        <w:t xml:space="preserve"> are responsible for the creation of Object Agents that define various parameters associated with targets, </w:t>
      </w:r>
      <w:r w:rsidR="00F602D8">
        <w:rPr>
          <w:sz w:val="20"/>
          <w:szCs w:val="20"/>
        </w:rPr>
        <w:t>that are</w:t>
      </w:r>
      <w:r w:rsidR="0069305B" w:rsidRPr="00F31942">
        <w:rPr>
          <w:sz w:val="20"/>
          <w:szCs w:val="20"/>
        </w:rPr>
        <w:t xml:space="preserve"> then downloaded to the SPUs for execution. The tracking algorithm is based on a decomposition model</w:t>
      </w:r>
      <w:r w:rsidR="00FF5C6A" w:rsidRPr="00F31942">
        <w:rPr>
          <w:sz w:val="20"/>
          <w:szCs w:val="20"/>
        </w:rPr>
        <w:t>, as previously discussed.</w:t>
      </w:r>
    </w:p>
    <w:p w:rsidR="004B3A22" w:rsidRPr="00F31942" w:rsidRDefault="004B3A22" w:rsidP="00FD719E">
      <w:pPr>
        <w:jc w:val="both"/>
        <w:rPr>
          <w:sz w:val="20"/>
          <w:szCs w:val="20"/>
        </w:rPr>
      </w:pPr>
    </w:p>
    <w:p w:rsidR="003C38D3" w:rsidRPr="00220020" w:rsidRDefault="00220020" w:rsidP="00220020">
      <w:pPr>
        <w:jc w:val="center"/>
        <w:rPr>
          <w:sz w:val="20"/>
          <w:szCs w:val="20"/>
        </w:rPr>
      </w:pPr>
      <w:r w:rsidRPr="00220020">
        <w:rPr>
          <w:sz w:val="20"/>
          <w:szCs w:val="20"/>
        </w:rPr>
        <w:t>V</w:t>
      </w:r>
      <w:r w:rsidR="00FD6576">
        <w:rPr>
          <w:sz w:val="20"/>
          <w:szCs w:val="20"/>
        </w:rPr>
        <w:t>I</w:t>
      </w:r>
      <w:r w:rsidR="003C38D3" w:rsidRPr="00220020">
        <w:rPr>
          <w:sz w:val="20"/>
          <w:szCs w:val="20"/>
        </w:rPr>
        <w:t xml:space="preserve">. </w:t>
      </w:r>
      <w:r>
        <w:rPr>
          <w:sz w:val="20"/>
          <w:szCs w:val="20"/>
        </w:rPr>
        <w:t xml:space="preserve">     </w:t>
      </w:r>
      <w:r w:rsidR="003C38D3" w:rsidRPr="00220020">
        <w:rPr>
          <w:sz w:val="20"/>
          <w:szCs w:val="20"/>
        </w:rPr>
        <w:t>A</w:t>
      </w:r>
      <w:r w:rsidRPr="00220020">
        <w:rPr>
          <w:sz w:val="16"/>
          <w:szCs w:val="16"/>
        </w:rPr>
        <w:t>CTIVE</w:t>
      </w:r>
      <w:r>
        <w:rPr>
          <w:sz w:val="20"/>
          <w:szCs w:val="20"/>
        </w:rPr>
        <w:t xml:space="preserve"> C</w:t>
      </w:r>
      <w:r w:rsidRPr="00220020">
        <w:rPr>
          <w:sz w:val="16"/>
          <w:szCs w:val="16"/>
        </w:rPr>
        <w:t>ELL</w:t>
      </w:r>
      <w:r>
        <w:rPr>
          <w:sz w:val="20"/>
          <w:szCs w:val="20"/>
        </w:rPr>
        <w:t xml:space="preserve"> A</w:t>
      </w:r>
      <w:r w:rsidRPr="00220020">
        <w:rPr>
          <w:sz w:val="16"/>
          <w:szCs w:val="16"/>
        </w:rPr>
        <w:t>RCHITECTURE</w:t>
      </w:r>
    </w:p>
    <w:p w:rsidR="00455952" w:rsidRPr="00F31942" w:rsidRDefault="0069305B" w:rsidP="00906A3C">
      <w:pPr>
        <w:ind w:firstLine="198"/>
        <w:jc w:val="both"/>
        <w:rPr>
          <w:sz w:val="20"/>
          <w:szCs w:val="20"/>
        </w:rPr>
      </w:pPr>
      <w:r w:rsidRPr="00F31942">
        <w:rPr>
          <w:sz w:val="20"/>
          <w:szCs w:val="20"/>
        </w:rPr>
        <w:t>The model proposed</w:t>
      </w:r>
      <w:r w:rsidR="00AE13BC" w:rsidRPr="00F31942">
        <w:rPr>
          <w:sz w:val="20"/>
          <w:szCs w:val="20"/>
        </w:rPr>
        <w:t xml:space="preserve"> here has much in common with [</w:t>
      </w:r>
      <w:r w:rsidR="00A72025" w:rsidRPr="009E4885">
        <w:rPr>
          <w:sz w:val="20"/>
          <w:szCs w:val="20"/>
        </w:rPr>
        <w:t>21</w:t>
      </w:r>
      <w:r w:rsidRPr="00F31942">
        <w:rPr>
          <w:sz w:val="20"/>
          <w:szCs w:val="20"/>
        </w:rPr>
        <w:t xml:space="preserve">], described above, however the cameras are now intelligent and configure themselves into ad hoc wireless networks in order to track individual targets. The clusters are dynamic with individual cameras joining and leaving clusters as targets move in and out of their field of view. The mobile clusters (or cells) are supported by a fixed network of </w:t>
      </w:r>
      <w:r w:rsidR="0085637B" w:rsidRPr="00F31942">
        <w:rPr>
          <w:sz w:val="20"/>
          <w:szCs w:val="20"/>
        </w:rPr>
        <w:t>Surveillance Command Modules (SCMs) which communicate with the Intelligent Camera Units (ICUs) and other SCMs. A centralised Master Control Centre (MCC) oversees the whole network</w:t>
      </w:r>
      <w:r w:rsidR="00FF5C6A" w:rsidRPr="00F31942">
        <w:rPr>
          <w:sz w:val="20"/>
          <w:szCs w:val="20"/>
        </w:rPr>
        <w:t xml:space="preserve"> and provides high level services.</w:t>
      </w:r>
      <w:r w:rsidR="00F2115E" w:rsidRPr="00F31942">
        <w:rPr>
          <w:sz w:val="20"/>
          <w:szCs w:val="20"/>
        </w:rPr>
        <w:t xml:space="preserve"> The </w:t>
      </w:r>
      <w:r w:rsidR="00455952" w:rsidRPr="00F31942">
        <w:rPr>
          <w:sz w:val="20"/>
          <w:szCs w:val="20"/>
        </w:rPr>
        <w:t>fixed element of the network is directly</w:t>
      </w:r>
      <w:r w:rsidR="00F2115E" w:rsidRPr="00F31942">
        <w:rPr>
          <w:sz w:val="20"/>
          <w:szCs w:val="20"/>
        </w:rPr>
        <w:t xml:space="preserve"> analogous to the mobile telephone network</w:t>
      </w:r>
      <w:r w:rsidR="00455952" w:rsidRPr="00F31942">
        <w:rPr>
          <w:sz w:val="20"/>
          <w:szCs w:val="20"/>
        </w:rPr>
        <w:t xml:space="preserve"> and, indeed, it is possible that all intercommunication at this level, may take place via the installed mobile infr</w:t>
      </w:r>
      <w:r w:rsidR="004B3A22" w:rsidRPr="00F31942">
        <w:rPr>
          <w:sz w:val="20"/>
          <w:szCs w:val="20"/>
        </w:rPr>
        <w:t xml:space="preserve">astructure. </w:t>
      </w:r>
      <w:r w:rsidR="00455952" w:rsidRPr="00F31942">
        <w:rPr>
          <w:sz w:val="20"/>
          <w:szCs w:val="20"/>
        </w:rPr>
        <w:t>The overall concept is to enable highly flexible</w:t>
      </w:r>
      <w:r w:rsidR="00FF5C6A" w:rsidRPr="00F31942">
        <w:rPr>
          <w:sz w:val="20"/>
          <w:szCs w:val="20"/>
        </w:rPr>
        <w:t xml:space="preserve"> and scalable networks of cheap</w:t>
      </w:r>
      <w:r w:rsidR="00455952" w:rsidRPr="00F31942">
        <w:rPr>
          <w:sz w:val="20"/>
          <w:szCs w:val="20"/>
        </w:rPr>
        <w:t xml:space="preserve"> ICUs to be quickly created and rearranged in response to transient demands (e.g. parades, sporting events, etc.).</w:t>
      </w:r>
    </w:p>
    <w:p w:rsidR="00455952" w:rsidRPr="00F31942" w:rsidRDefault="00455952" w:rsidP="00FD719E">
      <w:pPr>
        <w:jc w:val="both"/>
        <w:rPr>
          <w:sz w:val="20"/>
          <w:szCs w:val="20"/>
        </w:rPr>
      </w:pPr>
    </w:p>
    <w:p w:rsidR="005728B7" w:rsidRPr="00F31942" w:rsidRDefault="00FF5C6A" w:rsidP="004C73AE">
      <w:pPr>
        <w:ind w:firstLine="198"/>
        <w:jc w:val="both"/>
        <w:rPr>
          <w:sz w:val="20"/>
          <w:szCs w:val="20"/>
        </w:rPr>
      </w:pPr>
      <w:r w:rsidRPr="00F31942">
        <w:rPr>
          <w:sz w:val="20"/>
          <w:szCs w:val="20"/>
        </w:rPr>
        <w:t xml:space="preserve">A major requirement for such is network is how the ICUs will collaborate in this ad hoc manner. </w:t>
      </w:r>
      <w:r w:rsidR="00455952" w:rsidRPr="00F31942">
        <w:rPr>
          <w:sz w:val="20"/>
          <w:szCs w:val="20"/>
        </w:rPr>
        <w:t xml:space="preserve">When an </w:t>
      </w:r>
      <w:r w:rsidR="00455952" w:rsidRPr="00F31942">
        <w:rPr>
          <w:sz w:val="20"/>
          <w:szCs w:val="20"/>
        </w:rPr>
        <w:lastRenderedPageBreak/>
        <w:t>ICU first joins a network, it will begin to broadcast status information</w:t>
      </w:r>
      <w:r w:rsidR="00167F02" w:rsidRPr="00F31942">
        <w:rPr>
          <w:sz w:val="20"/>
          <w:szCs w:val="20"/>
        </w:rPr>
        <w:t xml:space="preserve">, as any wireless unit joining an ad hoc wireless </w:t>
      </w:r>
      <w:r w:rsidR="00167F02" w:rsidRPr="009E4885">
        <w:rPr>
          <w:sz w:val="20"/>
          <w:szCs w:val="20"/>
        </w:rPr>
        <w:t>network [</w:t>
      </w:r>
      <w:r w:rsidR="00A72025" w:rsidRPr="009E4885">
        <w:rPr>
          <w:sz w:val="20"/>
          <w:szCs w:val="20"/>
        </w:rPr>
        <w:t>22</w:t>
      </w:r>
      <w:r w:rsidR="00167F02" w:rsidRPr="009E4885">
        <w:rPr>
          <w:sz w:val="20"/>
          <w:szCs w:val="20"/>
        </w:rPr>
        <w:t>].</w:t>
      </w:r>
      <w:r w:rsidR="00167F02" w:rsidRPr="00F31942">
        <w:rPr>
          <w:sz w:val="20"/>
          <w:szCs w:val="20"/>
        </w:rPr>
        <w:t xml:space="preserve"> It will also begin the process of analysing the images that it captures, classifying the various objects passing through its view. As objects enter or leave its field of view, key parameters will be communicated to other ICUs, within range. The other ICUs will be doing likewise and it is hence possible through the correlati</w:t>
      </w:r>
      <w:r w:rsidR="00F602D8">
        <w:rPr>
          <w:sz w:val="20"/>
          <w:szCs w:val="20"/>
        </w:rPr>
        <w:t>on of this data to establish its</w:t>
      </w:r>
      <w:r w:rsidR="00167F02" w:rsidRPr="00F31942">
        <w:rPr>
          <w:sz w:val="20"/>
          <w:szCs w:val="20"/>
        </w:rPr>
        <w:t xml:space="preserve"> identity and orientation with respect to its immediate neighbours.</w:t>
      </w:r>
      <w:r w:rsidRPr="00F31942">
        <w:rPr>
          <w:sz w:val="20"/>
          <w:szCs w:val="20"/>
        </w:rPr>
        <w:t xml:space="preserve"> </w:t>
      </w:r>
      <w:r w:rsidR="00051BAD" w:rsidRPr="00F31942">
        <w:rPr>
          <w:sz w:val="20"/>
          <w:szCs w:val="20"/>
        </w:rPr>
        <w:t>Where an object appears in the field of view of an ICU, it will compare its classification with that of other units within its wireless range, to look for a match. When a match is found, the ICU will know the relative location of the neighbouring ICU.</w:t>
      </w:r>
      <w:r w:rsidR="00167F02" w:rsidRPr="00F31942">
        <w:rPr>
          <w:sz w:val="20"/>
          <w:szCs w:val="20"/>
        </w:rPr>
        <w:t xml:space="preserve"> Armed with this spatial awareness, it will be possible for the ICUs to perform the mobile telephone equivalent of a soft handover, whereby adjacent cameras are prepared to receive targets before they appear in the</w:t>
      </w:r>
      <w:r w:rsidR="00F602D8">
        <w:rPr>
          <w:sz w:val="20"/>
          <w:szCs w:val="20"/>
        </w:rPr>
        <w:t>ir</w:t>
      </w:r>
      <w:r w:rsidR="00167F02" w:rsidRPr="00F31942">
        <w:rPr>
          <w:sz w:val="20"/>
          <w:szCs w:val="20"/>
        </w:rPr>
        <w:t xml:space="preserve"> field of view. This has the potential to enhance significantly the reliability of the tracking algorithms, especially in circumstances such as discontinuities between adjacent views (i.e. target disappears from one view before it appears in another).</w:t>
      </w:r>
    </w:p>
    <w:p w:rsidR="006D2000" w:rsidRPr="00F31942" w:rsidRDefault="006D2000" w:rsidP="00FD719E">
      <w:pPr>
        <w:jc w:val="both"/>
        <w:rPr>
          <w:sz w:val="20"/>
          <w:szCs w:val="20"/>
        </w:rPr>
      </w:pPr>
    </w:p>
    <w:p w:rsidR="005728B7" w:rsidRPr="00F31942" w:rsidRDefault="005728B7" w:rsidP="004C73AE">
      <w:pPr>
        <w:ind w:firstLine="198"/>
        <w:jc w:val="both"/>
        <w:rPr>
          <w:sz w:val="20"/>
          <w:szCs w:val="20"/>
        </w:rPr>
      </w:pPr>
      <w:r w:rsidRPr="00F31942">
        <w:rPr>
          <w:sz w:val="20"/>
          <w:szCs w:val="20"/>
        </w:rPr>
        <w:t xml:space="preserve">The spatial data collected by the ICUs will be </w:t>
      </w:r>
      <w:r w:rsidR="00051BAD" w:rsidRPr="00F31942">
        <w:rPr>
          <w:sz w:val="20"/>
          <w:szCs w:val="20"/>
        </w:rPr>
        <w:t>monitor</w:t>
      </w:r>
      <w:r w:rsidRPr="00F31942">
        <w:rPr>
          <w:sz w:val="20"/>
          <w:szCs w:val="20"/>
        </w:rPr>
        <w:t xml:space="preserve">ed by the SCMs which will allow a global set of spatial co-ordinates to be established, for use at the higher levels. This is </w:t>
      </w:r>
      <w:r w:rsidR="00051BAD" w:rsidRPr="00F31942">
        <w:rPr>
          <w:sz w:val="20"/>
          <w:szCs w:val="20"/>
        </w:rPr>
        <w:t xml:space="preserve">directly </w:t>
      </w:r>
      <w:r w:rsidRPr="00F31942">
        <w:rPr>
          <w:sz w:val="20"/>
          <w:szCs w:val="20"/>
        </w:rPr>
        <w:t>analogous to the routing tables created by modern ne</w:t>
      </w:r>
      <w:r w:rsidR="00F602D8">
        <w:rPr>
          <w:sz w:val="20"/>
          <w:szCs w:val="20"/>
        </w:rPr>
        <w:t>twork routing and switching device</w:t>
      </w:r>
      <w:r w:rsidRPr="00F31942">
        <w:rPr>
          <w:sz w:val="20"/>
          <w:szCs w:val="20"/>
        </w:rPr>
        <w:t>s.</w:t>
      </w:r>
      <w:r w:rsidR="00051BAD" w:rsidRPr="00F31942">
        <w:rPr>
          <w:sz w:val="20"/>
          <w:szCs w:val="20"/>
        </w:rPr>
        <w:t xml:space="preserve"> There is hence great scope to draw on research into routing algorithms to support and inform the proposed network.</w:t>
      </w:r>
    </w:p>
    <w:p w:rsidR="00455952" w:rsidRPr="00F31942" w:rsidRDefault="00455952" w:rsidP="00FD719E">
      <w:pPr>
        <w:jc w:val="both"/>
        <w:rPr>
          <w:sz w:val="20"/>
          <w:szCs w:val="20"/>
        </w:rPr>
      </w:pPr>
    </w:p>
    <w:p w:rsidR="003C38D3" w:rsidRPr="00220020" w:rsidRDefault="00220020" w:rsidP="00220020">
      <w:pPr>
        <w:jc w:val="center"/>
        <w:rPr>
          <w:sz w:val="20"/>
          <w:szCs w:val="20"/>
        </w:rPr>
      </w:pPr>
      <w:r w:rsidRPr="00220020">
        <w:rPr>
          <w:sz w:val="20"/>
          <w:szCs w:val="20"/>
        </w:rPr>
        <w:t>VI</w:t>
      </w:r>
      <w:r w:rsidR="00FD6576">
        <w:rPr>
          <w:sz w:val="20"/>
          <w:szCs w:val="20"/>
        </w:rPr>
        <w:t>I</w:t>
      </w:r>
      <w:r w:rsidR="003C38D3" w:rsidRPr="00220020">
        <w:rPr>
          <w:sz w:val="20"/>
          <w:szCs w:val="20"/>
        </w:rPr>
        <w:t xml:space="preserve">. </w:t>
      </w:r>
      <w:r w:rsidRPr="00220020">
        <w:rPr>
          <w:sz w:val="20"/>
          <w:szCs w:val="20"/>
        </w:rPr>
        <w:t xml:space="preserve">     </w:t>
      </w:r>
      <w:r w:rsidR="003C38D3" w:rsidRPr="00220020">
        <w:rPr>
          <w:sz w:val="20"/>
          <w:szCs w:val="20"/>
        </w:rPr>
        <w:t>C</w:t>
      </w:r>
      <w:r w:rsidRPr="00220020">
        <w:rPr>
          <w:sz w:val="16"/>
          <w:szCs w:val="16"/>
        </w:rPr>
        <w:t>ONCLUSIONS</w:t>
      </w:r>
    </w:p>
    <w:p w:rsidR="003C38D3" w:rsidRPr="00F31942" w:rsidRDefault="005728B7" w:rsidP="004C73AE">
      <w:pPr>
        <w:ind w:firstLine="198"/>
        <w:jc w:val="both"/>
        <w:rPr>
          <w:sz w:val="20"/>
          <w:szCs w:val="20"/>
        </w:rPr>
      </w:pPr>
      <w:r w:rsidRPr="00F31942">
        <w:rPr>
          <w:sz w:val="20"/>
          <w:szCs w:val="20"/>
        </w:rPr>
        <w:t xml:space="preserve">Significant advances have been made in recent years in all aspects of the technologies required to create truly intelligent surveillance networks, capable of largely autonomous operation. In order to realise such systems requires the integration of these technologies, which still poses significant problems. </w:t>
      </w:r>
      <w:r w:rsidR="00E937AD" w:rsidRPr="00F31942">
        <w:rPr>
          <w:sz w:val="20"/>
          <w:szCs w:val="20"/>
        </w:rPr>
        <w:t>The major technological issues have been con</w:t>
      </w:r>
      <w:r w:rsidR="00051BAD" w:rsidRPr="00F31942">
        <w:rPr>
          <w:sz w:val="20"/>
          <w:szCs w:val="20"/>
        </w:rPr>
        <w:t xml:space="preserve">sidered in this paper, but a vast quantity of specialist research exists which it has not been possible to include here. There remains much work to be done before </w:t>
      </w:r>
      <w:r w:rsidR="000117AA" w:rsidRPr="00F31942">
        <w:rPr>
          <w:sz w:val="20"/>
          <w:szCs w:val="20"/>
        </w:rPr>
        <w:t>such systems become a reality.</w:t>
      </w:r>
    </w:p>
    <w:p w:rsidR="004E4542" w:rsidRPr="00F31942" w:rsidRDefault="004E4542" w:rsidP="00FD719E">
      <w:pPr>
        <w:jc w:val="both"/>
        <w:rPr>
          <w:sz w:val="20"/>
          <w:szCs w:val="20"/>
        </w:rPr>
      </w:pPr>
    </w:p>
    <w:p w:rsidR="004E4542" w:rsidRPr="00F31942" w:rsidRDefault="004E4542" w:rsidP="004C73AE">
      <w:pPr>
        <w:ind w:firstLine="198"/>
        <w:jc w:val="both"/>
        <w:rPr>
          <w:color w:val="3366FF"/>
          <w:sz w:val="20"/>
          <w:szCs w:val="20"/>
        </w:rPr>
      </w:pPr>
      <w:r w:rsidRPr="00F31942">
        <w:rPr>
          <w:sz w:val="20"/>
          <w:szCs w:val="20"/>
        </w:rPr>
        <w:t xml:space="preserve">In particular, work is required to establish standards appropriate to the needs of the surveillance community. </w:t>
      </w:r>
      <w:r w:rsidR="000117AA" w:rsidRPr="00F31942">
        <w:rPr>
          <w:sz w:val="20"/>
          <w:szCs w:val="20"/>
        </w:rPr>
        <w:t>This is not just the image standard</w:t>
      </w:r>
      <w:r w:rsidR="00DA029E" w:rsidRPr="00F31942">
        <w:rPr>
          <w:sz w:val="20"/>
          <w:szCs w:val="20"/>
        </w:rPr>
        <w:t>s</w:t>
      </w:r>
      <w:r w:rsidR="000117AA" w:rsidRPr="00F31942">
        <w:rPr>
          <w:sz w:val="20"/>
          <w:szCs w:val="20"/>
        </w:rPr>
        <w:t xml:space="preserve"> referred to in this paper.</w:t>
      </w:r>
      <w:r w:rsidR="000117AA" w:rsidRPr="00F31942">
        <w:rPr>
          <w:color w:val="3366FF"/>
          <w:sz w:val="20"/>
          <w:szCs w:val="20"/>
        </w:rPr>
        <w:t xml:space="preserve"> </w:t>
      </w:r>
      <w:r w:rsidRPr="00F31942">
        <w:rPr>
          <w:sz w:val="20"/>
          <w:szCs w:val="20"/>
        </w:rPr>
        <w:t xml:space="preserve">There is also an urgent need for debate on the ethical and legal implications for the creation and deployment of such intelligent networks and the development of suitable safeguards and legislation to protect the rights of ordinary citizens. </w:t>
      </w:r>
      <w:r w:rsidR="000117AA" w:rsidRPr="00F31942">
        <w:rPr>
          <w:sz w:val="20"/>
          <w:szCs w:val="20"/>
        </w:rPr>
        <w:t>Without this, the deployment of such networks will be viewed with suspicion, which will hamper their effectiveness in the service of society at large.</w:t>
      </w:r>
    </w:p>
    <w:p w:rsidR="003C38D3" w:rsidRPr="00F31942" w:rsidRDefault="003C38D3" w:rsidP="00FD719E">
      <w:pPr>
        <w:jc w:val="both"/>
        <w:rPr>
          <w:sz w:val="20"/>
          <w:szCs w:val="20"/>
        </w:rPr>
      </w:pPr>
    </w:p>
    <w:p w:rsidR="00FD6576" w:rsidRDefault="00FD6576" w:rsidP="00FD719E">
      <w:pPr>
        <w:jc w:val="both"/>
        <w:rPr>
          <w:sz w:val="20"/>
          <w:szCs w:val="20"/>
        </w:rPr>
      </w:pPr>
    </w:p>
    <w:p w:rsidR="000A26E3" w:rsidRPr="00F31942" w:rsidRDefault="000A26E3" w:rsidP="00FD719E">
      <w:pPr>
        <w:jc w:val="both"/>
        <w:rPr>
          <w:sz w:val="20"/>
          <w:szCs w:val="20"/>
        </w:rPr>
      </w:pPr>
    </w:p>
    <w:p w:rsidR="00F35129" w:rsidRPr="0099305E" w:rsidRDefault="00C32BDB" w:rsidP="0099305E">
      <w:pPr>
        <w:jc w:val="center"/>
        <w:rPr>
          <w:sz w:val="20"/>
          <w:szCs w:val="20"/>
        </w:rPr>
      </w:pPr>
      <w:r w:rsidRPr="0099305E">
        <w:rPr>
          <w:sz w:val="20"/>
          <w:szCs w:val="20"/>
        </w:rPr>
        <w:t>R</w:t>
      </w:r>
      <w:r w:rsidR="0099305E" w:rsidRPr="0099305E">
        <w:rPr>
          <w:sz w:val="16"/>
          <w:szCs w:val="16"/>
        </w:rPr>
        <w:t>EFERENCES</w:t>
      </w:r>
    </w:p>
    <w:p w:rsidR="00C32BDB" w:rsidRPr="00F31942" w:rsidRDefault="00C32BDB" w:rsidP="00FD719E">
      <w:pPr>
        <w:jc w:val="both"/>
        <w:rPr>
          <w:sz w:val="20"/>
          <w:szCs w:val="20"/>
        </w:rPr>
      </w:pPr>
    </w:p>
    <w:p w:rsidR="00D41C8D" w:rsidRPr="009E4885" w:rsidRDefault="00541820" w:rsidP="00FD719E">
      <w:pPr>
        <w:jc w:val="both"/>
        <w:rPr>
          <w:sz w:val="20"/>
          <w:szCs w:val="20"/>
        </w:rPr>
      </w:pPr>
      <w:r w:rsidRPr="009E4885">
        <w:rPr>
          <w:sz w:val="20"/>
          <w:szCs w:val="20"/>
        </w:rPr>
        <w:t>[1] M.A. Turk and A.P</w:t>
      </w:r>
      <w:r w:rsidR="00D41C8D" w:rsidRPr="009E4885">
        <w:rPr>
          <w:sz w:val="20"/>
          <w:szCs w:val="20"/>
        </w:rPr>
        <w:t xml:space="preserve">. Pentland, </w:t>
      </w:r>
      <w:r w:rsidR="001461F1" w:rsidRPr="009E4885">
        <w:rPr>
          <w:sz w:val="20"/>
          <w:szCs w:val="20"/>
        </w:rPr>
        <w:t>“</w:t>
      </w:r>
      <w:r w:rsidR="00D41C8D" w:rsidRPr="009E4885">
        <w:rPr>
          <w:sz w:val="20"/>
          <w:szCs w:val="20"/>
        </w:rPr>
        <w:t>Face Recognition Using Eigenfaces</w:t>
      </w:r>
      <w:r w:rsidR="001461F1" w:rsidRPr="009E4885">
        <w:rPr>
          <w:sz w:val="20"/>
          <w:szCs w:val="20"/>
        </w:rPr>
        <w:t>”</w:t>
      </w:r>
      <w:r w:rsidR="00D41C8D" w:rsidRPr="009E4885">
        <w:rPr>
          <w:sz w:val="20"/>
          <w:szCs w:val="20"/>
        </w:rPr>
        <w:t xml:space="preserve">, </w:t>
      </w:r>
      <w:r w:rsidR="00D41C8D" w:rsidRPr="009E4885">
        <w:rPr>
          <w:i/>
          <w:sz w:val="20"/>
          <w:szCs w:val="20"/>
        </w:rPr>
        <w:t>Proc IEEE</w:t>
      </w:r>
      <w:r w:rsidR="00D41C8D" w:rsidRPr="009E4885">
        <w:rPr>
          <w:sz w:val="20"/>
          <w:szCs w:val="20"/>
        </w:rPr>
        <w:t xml:space="preserve">, pp587-591, </w:t>
      </w:r>
      <w:r w:rsidR="00F220CF" w:rsidRPr="009E4885">
        <w:rPr>
          <w:sz w:val="20"/>
          <w:szCs w:val="20"/>
        </w:rPr>
        <w:t>1991.</w:t>
      </w:r>
    </w:p>
    <w:p w:rsidR="00F220CF" w:rsidRPr="009E4885" w:rsidRDefault="00F220CF" w:rsidP="00C1607E">
      <w:pPr>
        <w:autoSpaceDE w:val="0"/>
        <w:autoSpaceDN w:val="0"/>
        <w:adjustRightInd w:val="0"/>
        <w:jc w:val="both"/>
        <w:rPr>
          <w:bCs/>
          <w:sz w:val="20"/>
          <w:szCs w:val="20"/>
          <w:lang w:val="en-US"/>
        </w:rPr>
      </w:pPr>
      <w:r w:rsidRPr="009E4885">
        <w:rPr>
          <w:sz w:val="20"/>
          <w:szCs w:val="20"/>
          <w:lang w:val="en-US"/>
        </w:rPr>
        <w:t xml:space="preserve">[2] </w:t>
      </w:r>
      <w:r w:rsidRPr="009E4885">
        <w:rPr>
          <w:rFonts w:ascii="Times-Roman" w:hAnsi="Times-Roman" w:cs="Times-Roman"/>
          <w:sz w:val="20"/>
          <w:szCs w:val="20"/>
          <w:lang w:val="en-US"/>
        </w:rPr>
        <w:t>O. Arandjelovic and A. Zisserman, “</w:t>
      </w:r>
      <w:r w:rsidRPr="009E4885">
        <w:rPr>
          <w:bCs/>
          <w:sz w:val="20"/>
          <w:szCs w:val="20"/>
          <w:lang w:val="en-US"/>
        </w:rPr>
        <w:t xml:space="preserve">Automatic Face Recognition for Film Character Retrieval in Feature-Length Films”, </w:t>
      </w:r>
      <w:r w:rsidRPr="009E4885">
        <w:rPr>
          <w:bCs/>
          <w:i/>
          <w:sz w:val="20"/>
          <w:szCs w:val="20"/>
          <w:lang w:val="en-US"/>
        </w:rPr>
        <w:t>Proc. of Computer Vision and Pattern Recognition, 2005. CVPR 2005</w:t>
      </w:r>
      <w:r w:rsidRPr="009E4885">
        <w:rPr>
          <w:bCs/>
          <w:sz w:val="20"/>
          <w:szCs w:val="20"/>
          <w:lang w:val="en-US"/>
        </w:rPr>
        <w:t>. IEEE Computer Society Conference, Vol 1, pp860-867, June 2005.</w:t>
      </w:r>
    </w:p>
    <w:p w:rsidR="00D41C8D" w:rsidRPr="009E4885" w:rsidRDefault="00D41C8D" w:rsidP="00FD719E">
      <w:pPr>
        <w:jc w:val="both"/>
        <w:rPr>
          <w:sz w:val="20"/>
          <w:szCs w:val="20"/>
        </w:rPr>
      </w:pPr>
      <w:r w:rsidRPr="009E4885">
        <w:rPr>
          <w:sz w:val="20"/>
          <w:szCs w:val="20"/>
        </w:rPr>
        <w:t>[</w:t>
      </w:r>
      <w:r w:rsidR="00F220CF" w:rsidRPr="009E4885">
        <w:rPr>
          <w:sz w:val="20"/>
          <w:szCs w:val="20"/>
        </w:rPr>
        <w:t>3</w:t>
      </w:r>
      <w:r w:rsidRPr="009E4885">
        <w:rPr>
          <w:sz w:val="20"/>
          <w:szCs w:val="20"/>
        </w:rPr>
        <w:t xml:space="preserve">] J. Lu, K.N. Plataniotis, and A.N. Venetsanopoulos, </w:t>
      </w:r>
      <w:r w:rsidR="001461F1" w:rsidRPr="009E4885">
        <w:rPr>
          <w:sz w:val="20"/>
          <w:szCs w:val="20"/>
        </w:rPr>
        <w:t>“</w:t>
      </w:r>
      <w:r w:rsidRPr="009E4885">
        <w:rPr>
          <w:rStyle w:val="Strong"/>
          <w:b w:val="0"/>
          <w:sz w:val="20"/>
          <w:szCs w:val="20"/>
          <w:shd w:val="clear" w:color="auto" w:fill="FFFFFF"/>
        </w:rPr>
        <w:t>Regularized discriminant analysis for the small</w:t>
      </w:r>
      <w:r w:rsidRPr="009E4885">
        <w:rPr>
          <w:sz w:val="20"/>
          <w:szCs w:val="20"/>
        </w:rPr>
        <w:t xml:space="preserve"> sample size problem in face recognition</w:t>
      </w:r>
      <w:r w:rsidR="001461F1" w:rsidRPr="009E4885">
        <w:rPr>
          <w:sz w:val="20"/>
          <w:szCs w:val="20"/>
        </w:rPr>
        <w:t>”</w:t>
      </w:r>
      <w:r w:rsidRPr="009E4885">
        <w:rPr>
          <w:sz w:val="20"/>
          <w:szCs w:val="20"/>
        </w:rPr>
        <w:t xml:space="preserve">, </w:t>
      </w:r>
      <w:r w:rsidRPr="009E4885">
        <w:rPr>
          <w:i/>
          <w:sz w:val="20"/>
          <w:szCs w:val="20"/>
        </w:rPr>
        <w:t>Pattern Recognition Letters</w:t>
      </w:r>
      <w:r w:rsidRPr="009E4885">
        <w:rPr>
          <w:sz w:val="20"/>
          <w:szCs w:val="20"/>
        </w:rPr>
        <w:t>, Vol 24, No 16, pp3079-3087, 2003.</w:t>
      </w:r>
    </w:p>
    <w:p w:rsidR="00D41C8D" w:rsidRPr="009E4885" w:rsidRDefault="00D41C8D" w:rsidP="00FD719E">
      <w:pPr>
        <w:jc w:val="both"/>
        <w:rPr>
          <w:sz w:val="20"/>
          <w:szCs w:val="20"/>
        </w:rPr>
      </w:pPr>
      <w:r w:rsidRPr="009E4885">
        <w:rPr>
          <w:sz w:val="20"/>
          <w:szCs w:val="20"/>
        </w:rPr>
        <w:t>[</w:t>
      </w:r>
      <w:r w:rsidR="00C1607E" w:rsidRPr="009E4885">
        <w:rPr>
          <w:sz w:val="20"/>
          <w:szCs w:val="20"/>
        </w:rPr>
        <w:t>4</w:t>
      </w:r>
      <w:r w:rsidRPr="009E4885">
        <w:rPr>
          <w:sz w:val="20"/>
          <w:szCs w:val="20"/>
        </w:rPr>
        <w:t xml:space="preserve">] J. R. Beveridge, D. Bolme, B. A. Draper and M. Teixeira, </w:t>
      </w:r>
      <w:r w:rsidR="001461F1" w:rsidRPr="009E4885">
        <w:rPr>
          <w:sz w:val="20"/>
          <w:szCs w:val="20"/>
        </w:rPr>
        <w:t>“</w:t>
      </w:r>
      <w:r w:rsidRPr="009E4885">
        <w:rPr>
          <w:sz w:val="20"/>
          <w:szCs w:val="20"/>
        </w:rPr>
        <w:t>The CSU Face Identification Evaluation System - Its purpose, features, and structure</w:t>
      </w:r>
      <w:r w:rsidR="001461F1" w:rsidRPr="009E4885">
        <w:rPr>
          <w:sz w:val="20"/>
          <w:szCs w:val="20"/>
        </w:rPr>
        <w:t>”</w:t>
      </w:r>
      <w:r w:rsidRPr="009E4885">
        <w:rPr>
          <w:sz w:val="20"/>
          <w:szCs w:val="20"/>
        </w:rPr>
        <w:t xml:space="preserve">, </w:t>
      </w:r>
      <w:r w:rsidRPr="009E4885">
        <w:rPr>
          <w:i/>
          <w:sz w:val="20"/>
          <w:szCs w:val="20"/>
        </w:rPr>
        <w:t>Machine Vision and Applications</w:t>
      </w:r>
      <w:r w:rsidRPr="009E4885">
        <w:rPr>
          <w:sz w:val="20"/>
          <w:szCs w:val="20"/>
        </w:rPr>
        <w:t>,  Vol 16, No 2, Springer-Verlag, pp128-138, February 2005</w:t>
      </w:r>
    </w:p>
    <w:p w:rsidR="00D41C8D" w:rsidRPr="009E4885" w:rsidRDefault="00D41C8D" w:rsidP="00FD719E">
      <w:pPr>
        <w:autoSpaceDE w:val="0"/>
        <w:autoSpaceDN w:val="0"/>
        <w:adjustRightInd w:val="0"/>
        <w:jc w:val="both"/>
        <w:rPr>
          <w:sz w:val="20"/>
          <w:szCs w:val="20"/>
          <w:lang w:val="en-US"/>
        </w:rPr>
      </w:pPr>
      <w:r w:rsidRPr="009E4885">
        <w:rPr>
          <w:sz w:val="20"/>
          <w:szCs w:val="20"/>
          <w:lang w:val="en-US"/>
        </w:rPr>
        <w:t>[</w:t>
      </w:r>
      <w:r w:rsidR="00F220CF" w:rsidRPr="009E4885">
        <w:rPr>
          <w:sz w:val="20"/>
          <w:szCs w:val="20"/>
          <w:lang w:val="en-US"/>
        </w:rPr>
        <w:t>5</w:t>
      </w:r>
      <w:r w:rsidRPr="009E4885">
        <w:rPr>
          <w:sz w:val="20"/>
          <w:szCs w:val="20"/>
          <w:lang w:val="en-US"/>
        </w:rPr>
        <w:t xml:space="preserve">] K.J. Qiu1, J. Jiang, G. Xiao, and S.Y. Irianto, </w:t>
      </w:r>
      <w:r w:rsidR="001461F1" w:rsidRPr="009E4885">
        <w:rPr>
          <w:sz w:val="20"/>
          <w:szCs w:val="20"/>
          <w:lang w:val="en-US"/>
        </w:rPr>
        <w:t>“</w:t>
      </w:r>
      <w:r w:rsidRPr="009E4885">
        <w:rPr>
          <w:bCs/>
          <w:sz w:val="20"/>
          <w:szCs w:val="20"/>
          <w:lang w:val="en-US"/>
        </w:rPr>
        <w:t>DCT-Domain Image Retrieval Via Block-Edge-Patterns</w:t>
      </w:r>
      <w:r w:rsidR="001461F1" w:rsidRPr="009E4885">
        <w:rPr>
          <w:bCs/>
          <w:sz w:val="20"/>
          <w:szCs w:val="20"/>
          <w:lang w:val="en-US"/>
        </w:rPr>
        <w:t>”</w:t>
      </w:r>
      <w:r w:rsidRPr="009E4885">
        <w:rPr>
          <w:bCs/>
          <w:sz w:val="20"/>
          <w:szCs w:val="20"/>
          <w:lang w:val="en-US"/>
        </w:rPr>
        <w:t xml:space="preserve">, </w:t>
      </w:r>
      <w:r w:rsidRPr="009E4885">
        <w:rPr>
          <w:i/>
          <w:sz w:val="20"/>
          <w:szCs w:val="20"/>
        </w:rPr>
        <w:t xml:space="preserve">Proc. of International Conference on Image Analysis and Recognition, </w:t>
      </w:r>
      <w:r w:rsidRPr="009E4885">
        <w:rPr>
          <w:i/>
          <w:sz w:val="20"/>
          <w:szCs w:val="20"/>
          <w:lang w:val="en-US"/>
        </w:rPr>
        <w:t>ICIAR 2006</w:t>
      </w:r>
      <w:r w:rsidRPr="009E4885">
        <w:rPr>
          <w:sz w:val="20"/>
          <w:szCs w:val="20"/>
          <w:lang w:val="en-US"/>
        </w:rPr>
        <w:t>, Springer-Verlag,</w:t>
      </w:r>
    </w:p>
    <w:p w:rsidR="00D41C8D" w:rsidRPr="009E4885" w:rsidRDefault="00D41C8D" w:rsidP="00FD719E">
      <w:pPr>
        <w:jc w:val="both"/>
        <w:rPr>
          <w:sz w:val="20"/>
          <w:szCs w:val="20"/>
          <w:lang w:val="en-US"/>
        </w:rPr>
      </w:pPr>
      <w:r w:rsidRPr="009E4885">
        <w:rPr>
          <w:sz w:val="20"/>
          <w:szCs w:val="20"/>
          <w:lang w:val="en-US"/>
        </w:rPr>
        <w:t>LNCS 4141, pp673-684, 2006.</w:t>
      </w:r>
    </w:p>
    <w:p w:rsidR="00F220CF" w:rsidRPr="009E4885" w:rsidRDefault="00F220CF" w:rsidP="00FD719E">
      <w:pPr>
        <w:jc w:val="both"/>
        <w:rPr>
          <w:sz w:val="20"/>
          <w:szCs w:val="20"/>
        </w:rPr>
      </w:pPr>
      <w:r w:rsidRPr="009E4885">
        <w:rPr>
          <w:sz w:val="20"/>
          <w:szCs w:val="20"/>
          <w:lang w:val="en-US"/>
        </w:rPr>
        <w:t xml:space="preserve">[6] </w:t>
      </w:r>
      <w:r w:rsidRPr="009E4885">
        <w:rPr>
          <w:sz w:val="20"/>
          <w:szCs w:val="20"/>
        </w:rPr>
        <w:t xml:space="preserve">W. Zhao, R. Chellappa, P. Phillips and A. Rosenfeld, </w:t>
      </w:r>
      <w:r w:rsidRPr="009E4885">
        <w:rPr>
          <w:sz w:val="20"/>
          <w:szCs w:val="20"/>
          <w:lang w:val="en-US"/>
        </w:rPr>
        <w:t xml:space="preserve">Face recognition: A literature survey, </w:t>
      </w:r>
      <w:r w:rsidRPr="009E4885">
        <w:rPr>
          <w:rStyle w:val="mediumb-text1"/>
          <w:rFonts w:ascii="Times New Roman" w:hAnsi="Times New Roman" w:cs="Times New Roman"/>
          <w:b w:val="0"/>
          <w:i/>
          <w:color w:val="auto"/>
          <w:sz w:val="20"/>
          <w:szCs w:val="20"/>
        </w:rPr>
        <w:t>ACM Computing Surveys (CSUR)</w:t>
      </w:r>
      <w:r w:rsidRPr="009E4885">
        <w:rPr>
          <w:rStyle w:val="mediumb-text1"/>
          <w:rFonts w:ascii="Times New Roman" w:hAnsi="Times New Roman" w:cs="Times New Roman"/>
          <w:b w:val="0"/>
          <w:color w:val="auto"/>
          <w:sz w:val="20"/>
          <w:szCs w:val="20"/>
        </w:rPr>
        <w:t xml:space="preserve">, </w:t>
      </w:r>
      <w:r w:rsidRPr="009E4885">
        <w:rPr>
          <w:rStyle w:val="small-text1"/>
          <w:rFonts w:ascii="Times New Roman" w:hAnsi="Times New Roman" w:cs="Times New Roman"/>
          <w:color w:val="auto"/>
        </w:rPr>
        <w:t>Vol 35  Issue 4, December 2003.</w:t>
      </w:r>
    </w:p>
    <w:p w:rsidR="00D41C8D" w:rsidRPr="009E4885" w:rsidRDefault="00D41C8D" w:rsidP="00FD719E">
      <w:pPr>
        <w:jc w:val="both"/>
        <w:rPr>
          <w:sz w:val="20"/>
          <w:szCs w:val="20"/>
        </w:rPr>
      </w:pPr>
      <w:r w:rsidRPr="009E4885">
        <w:rPr>
          <w:sz w:val="20"/>
          <w:szCs w:val="20"/>
        </w:rPr>
        <w:t>[</w:t>
      </w:r>
      <w:r w:rsidR="00C1607E" w:rsidRPr="009E4885">
        <w:rPr>
          <w:sz w:val="20"/>
          <w:szCs w:val="20"/>
        </w:rPr>
        <w:t>7</w:t>
      </w:r>
      <w:r w:rsidRPr="009E4885">
        <w:rPr>
          <w:sz w:val="20"/>
          <w:szCs w:val="20"/>
        </w:rPr>
        <w:t xml:space="preserve">] R. Muñiz and J.A. Corrales, </w:t>
      </w:r>
      <w:r w:rsidR="001461F1" w:rsidRPr="009E4885">
        <w:rPr>
          <w:sz w:val="20"/>
          <w:szCs w:val="20"/>
        </w:rPr>
        <w:t>“</w:t>
      </w:r>
      <w:r w:rsidRPr="009E4885">
        <w:rPr>
          <w:sz w:val="20"/>
          <w:szCs w:val="20"/>
        </w:rPr>
        <w:t>Novel Techniques for Color Texture Classification</w:t>
      </w:r>
      <w:r w:rsidR="001461F1" w:rsidRPr="009E4885">
        <w:rPr>
          <w:sz w:val="20"/>
          <w:szCs w:val="20"/>
        </w:rPr>
        <w:t>”</w:t>
      </w:r>
      <w:r w:rsidRPr="009E4885">
        <w:rPr>
          <w:sz w:val="20"/>
          <w:szCs w:val="20"/>
        </w:rPr>
        <w:t xml:space="preserve">, </w:t>
      </w:r>
      <w:r w:rsidRPr="009E4885">
        <w:rPr>
          <w:i/>
          <w:sz w:val="20"/>
          <w:szCs w:val="20"/>
          <w:lang w:val="en-US"/>
        </w:rPr>
        <w:t>Proc.  of the 2006 International Conference on Image Processing, Computer Vision and Pattern Recognition</w:t>
      </w:r>
      <w:r w:rsidRPr="009E4885">
        <w:rPr>
          <w:sz w:val="20"/>
          <w:szCs w:val="20"/>
          <w:lang w:val="en-US"/>
        </w:rPr>
        <w:t xml:space="preserve">, </w:t>
      </w:r>
      <w:r w:rsidRPr="009E4885">
        <w:rPr>
          <w:sz w:val="20"/>
          <w:szCs w:val="20"/>
        </w:rPr>
        <w:t>Vol 1,  pp114-120, CSREA Press, 2006,</w:t>
      </w:r>
    </w:p>
    <w:p w:rsidR="0099305E" w:rsidRPr="009E4885" w:rsidRDefault="00D41C8D" w:rsidP="0099305E">
      <w:pPr>
        <w:autoSpaceDE w:val="0"/>
        <w:autoSpaceDN w:val="0"/>
        <w:adjustRightInd w:val="0"/>
        <w:jc w:val="both"/>
        <w:rPr>
          <w:rStyle w:val="headnavbluexlarge21"/>
          <w:rFonts w:ascii="Times New Roman" w:hAnsi="Times New Roman" w:cs="Times New Roman"/>
          <w:b w:val="0"/>
          <w:color w:val="auto"/>
          <w:sz w:val="20"/>
          <w:szCs w:val="20"/>
        </w:rPr>
      </w:pPr>
      <w:r w:rsidRPr="009E4885">
        <w:rPr>
          <w:sz w:val="20"/>
          <w:szCs w:val="20"/>
        </w:rPr>
        <w:t>[</w:t>
      </w:r>
      <w:r w:rsidR="00C1607E" w:rsidRPr="009E4885">
        <w:rPr>
          <w:sz w:val="20"/>
          <w:szCs w:val="20"/>
        </w:rPr>
        <w:t>8</w:t>
      </w:r>
      <w:r w:rsidRPr="009E4885">
        <w:rPr>
          <w:sz w:val="20"/>
          <w:szCs w:val="20"/>
        </w:rPr>
        <w:t xml:space="preserve">] J. </w:t>
      </w:r>
      <w:r w:rsidRPr="009E4885">
        <w:rPr>
          <w:rStyle w:val="bodycopyblacklargespaced1"/>
          <w:rFonts w:ascii="Times New Roman" w:hAnsi="Times New Roman" w:cs="Times New Roman"/>
          <w:color w:val="auto"/>
          <w:sz w:val="20"/>
          <w:szCs w:val="20"/>
        </w:rPr>
        <w:t xml:space="preserve">Annesley, V. Leung, A. Colombo, J. Orwell and S. Velastin, </w:t>
      </w:r>
      <w:r w:rsidR="001461F1" w:rsidRPr="009E4885">
        <w:rPr>
          <w:rStyle w:val="bodycopyblacklargespaced1"/>
          <w:rFonts w:ascii="Times New Roman" w:hAnsi="Times New Roman" w:cs="Times New Roman"/>
          <w:color w:val="auto"/>
          <w:sz w:val="20"/>
          <w:szCs w:val="20"/>
        </w:rPr>
        <w:t>“</w:t>
      </w:r>
      <w:r w:rsidRPr="009E4885">
        <w:rPr>
          <w:rStyle w:val="headnavbluexlarge21"/>
          <w:rFonts w:ascii="Times New Roman" w:hAnsi="Times New Roman" w:cs="Times New Roman"/>
          <w:b w:val="0"/>
          <w:color w:val="auto"/>
          <w:sz w:val="20"/>
          <w:szCs w:val="20"/>
        </w:rPr>
        <w:t>Fusion of Multiple Features for Identity Estimation</w:t>
      </w:r>
      <w:r w:rsidR="001461F1" w:rsidRPr="009E4885">
        <w:rPr>
          <w:rStyle w:val="headnavbluexlarge21"/>
          <w:rFonts w:ascii="Times New Roman" w:hAnsi="Times New Roman" w:cs="Times New Roman"/>
          <w:b w:val="0"/>
          <w:color w:val="auto"/>
          <w:sz w:val="20"/>
          <w:szCs w:val="20"/>
        </w:rPr>
        <w:t>”</w:t>
      </w:r>
      <w:r w:rsidRPr="009E4885">
        <w:rPr>
          <w:rStyle w:val="headnavbluexlarge21"/>
          <w:rFonts w:ascii="Times New Roman" w:hAnsi="Times New Roman" w:cs="Times New Roman"/>
          <w:b w:val="0"/>
          <w:color w:val="auto"/>
          <w:sz w:val="20"/>
          <w:szCs w:val="20"/>
        </w:rPr>
        <w:t xml:space="preserve">, </w:t>
      </w:r>
      <w:r w:rsidRPr="009E4885">
        <w:rPr>
          <w:rStyle w:val="headnavbluexlarge21"/>
          <w:rFonts w:ascii="Times New Roman" w:hAnsi="Times New Roman" w:cs="Times New Roman"/>
          <w:b w:val="0"/>
          <w:i/>
          <w:color w:val="auto"/>
          <w:sz w:val="20"/>
          <w:szCs w:val="20"/>
        </w:rPr>
        <w:t>Proc. of the IET Conference on Crime and Security</w:t>
      </w:r>
      <w:r w:rsidRPr="009E4885">
        <w:rPr>
          <w:rStyle w:val="headnavbluexlarge21"/>
          <w:rFonts w:ascii="Times New Roman" w:hAnsi="Times New Roman" w:cs="Times New Roman"/>
          <w:b w:val="0"/>
          <w:color w:val="auto"/>
          <w:sz w:val="20"/>
          <w:szCs w:val="20"/>
        </w:rPr>
        <w:t>, pp534-539, June 2006.</w:t>
      </w:r>
    </w:p>
    <w:p w:rsidR="00D41C8D" w:rsidRPr="009E4885" w:rsidRDefault="00D41C8D" w:rsidP="0099305E">
      <w:pPr>
        <w:autoSpaceDE w:val="0"/>
        <w:autoSpaceDN w:val="0"/>
        <w:adjustRightInd w:val="0"/>
        <w:jc w:val="both"/>
        <w:rPr>
          <w:sz w:val="20"/>
          <w:szCs w:val="20"/>
          <w:lang w:val="en-US"/>
        </w:rPr>
      </w:pPr>
      <w:r w:rsidRPr="009E4885">
        <w:rPr>
          <w:sz w:val="20"/>
          <w:szCs w:val="20"/>
          <w:lang w:val="en-US"/>
        </w:rPr>
        <w:t>[</w:t>
      </w:r>
      <w:r w:rsidR="00C1607E" w:rsidRPr="009E4885">
        <w:rPr>
          <w:sz w:val="20"/>
          <w:szCs w:val="20"/>
          <w:lang w:val="en-US"/>
        </w:rPr>
        <w:t>9</w:t>
      </w:r>
      <w:r w:rsidRPr="009E4885">
        <w:rPr>
          <w:sz w:val="20"/>
          <w:szCs w:val="20"/>
          <w:lang w:val="en-US"/>
        </w:rPr>
        <w:t xml:space="preserve">] </w:t>
      </w:r>
      <w:r w:rsidRPr="009E4885">
        <w:rPr>
          <w:sz w:val="20"/>
          <w:szCs w:val="20"/>
        </w:rPr>
        <w:t xml:space="preserve">J. Canny, </w:t>
      </w:r>
      <w:r w:rsidR="001461F1" w:rsidRPr="009E4885">
        <w:rPr>
          <w:sz w:val="20"/>
          <w:szCs w:val="20"/>
        </w:rPr>
        <w:t>“</w:t>
      </w:r>
      <w:r w:rsidRPr="009E4885">
        <w:rPr>
          <w:sz w:val="20"/>
          <w:szCs w:val="20"/>
        </w:rPr>
        <w:t>A computational approach to edge detection</w:t>
      </w:r>
      <w:r w:rsidR="001461F1" w:rsidRPr="009E4885">
        <w:rPr>
          <w:sz w:val="20"/>
          <w:szCs w:val="20"/>
        </w:rPr>
        <w:t>”</w:t>
      </w:r>
      <w:r w:rsidRPr="009E4885">
        <w:rPr>
          <w:sz w:val="20"/>
          <w:szCs w:val="20"/>
        </w:rPr>
        <w:t xml:space="preserve">, </w:t>
      </w:r>
      <w:r w:rsidRPr="009E4885">
        <w:rPr>
          <w:i/>
          <w:sz w:val="20"/>
          <w:szCs w:val="20"/>
        </w:rPr>
        <w:t>IEEE Trans. on Pattern Analysis and Machine Intelligence</w:t>
      </w:r>
      <w:r w:rsidRPr="009E4885">
        <w:rPr>
          <w:sz w:val="20"/>
          <w:szCs w:val="20"/>
        </w:rPr>
        <w:t>, Vol 8 No 6, pp679-698, 1986.</w:t>
      </w:r>
    </w:p>
    <w:p w:rsidR="00D41C8D" w:rsidRPr="009E4885" w:rsidRDefault="00D41C8D" w:rsidP="00FD719E">
      <w:pPr>
        <w:jc w:val="both"/>
        <w:rPr>
          <w:sz w:val="20"/>
          <w:szCs w:val="20"/>
          <w:lang w:val="en-US"/>
        </w:rPr>
      </w:pPr>
      <w:r w:rsidRPr="009E4885">
        <w:rPr>
          <w:sz w:val="20"/>
          <w:szCs w:val="20"/>
          <w:lang w:val="en-US"/>
        </w:rPr>
        <w:t>[</w:t>
      </w:r>
      <w:r w:rsidR="00C1607E" w:rsidRPr="009E4885">
        <w:rPr>
          <w:sz w:val="20"/>
          <w:szCs w:val="20"/>
          <w:lang w:val="en-US"/>
        </w:rPr>
        <w:t>10</w:t>
      </w:r>
      <w:r w:rsidRPr="009E4885">
        <w:rPr>
          <w:sz w:val="20"/>
          <w:szCs w:val="20"/>
          <w:lang w:val="en-US"/>
        </w:rPr>
        <w:t xml:space="preserve">] J. Oh and C. Jeong, </w:t>
      </w:r>
      <w:r w:rsidR="001461F1" w:rsidRPr="009E4885">
        <w:rPr>
          <w:sz w:val="20"/>
          <w:szCs w:val="20"/>
          <w:lang w:val="en-US"/>
        </w:rPr>
        <w:t>“</w:t>
      </w:r>
      <w:r w:rsidRPr="009E4885">
        <w:rPr>
          <w:sz w:val="20"/>
          <w:szCs w:val="20"/>
        </w:rPr>
        <w:t>The DSC Algorithm for Edge Detection</w:t>
      </w:r>
      <w:r w:rsidR="001461F1" w:rsidRPr="009E4885">
        <w:rPr>
          <w:sz w:val="20"/>
          <w:szCs w:val="20"/>
        </w:rPr>
        <w:t>”</w:t>
      </w:r>
      <w:r w:rsidRPr="009E4885">
        <w:rPr>
          <w:sz w:val="20"/>
          <w:szCs w:val="20"/>
        </w:rPr>
        <w:t xml:space="preserve">, </w:t>
      </w:r>
      <w:r w:rsidRPr="009E4885">
        <w:rPr>
          <w:i/>
          <w:sz w:val="20"/>
          <w:szCs w:val="20"/>
        </w:rPr>
        <w:t>Proc. of the 17th Australian Conference on Artificial Intelligence, AI 2004</w:t>
      </w:r>
      <w:r w:rsidRPr="009E4885">
        <w:rPr>
          <w:sz w:val="20"/>
          <w:szCs w:val="20"/>
        </w:rPr>
        <w:t>, Vol 3339/2004, Springer-Verlag, pp 967-972, December 2004.</w:t>
      </w:r>
    </w:p>
    <w:p w:rsidR="00D41C8D" w:rsidRPr="009E4885" w:rsidRDefault="00D41C8D" w:rsidP="00FD719E">
      <w:pPr>
        <w:jc w:val="both"/>
        <w:rPr>
          <w:sz w:val="20"/>
          <w:szCs w:val="20"/>
          <w:lang w:val="en-US"/>
        </w:rPr>
      </w:pPr>
      <w:r w:rsidRPr="009E4885">
        <w:rPr>
          <w:sz w:val="20"/>
          <w:szCs w:val="20"/>
          <w:lang w:val="en-US"/>
        </w:rPr>
        <w:t>[</w:t>
      </w:r>
      <w:r w:rsidR="00C1607E" w:rsidRPr="009E4885">
        <w:rPr>
          <w:sz w:val="20"/>
          <w:szCs w:val="20"/>
          <w:lang w:val="en-US"/>
        </w:rPr>
        <w:t>11</w:t>
      </w:r>
      <w:r w:rsidRPr="009E4885">
        <w:rPr>
          <w:sz w:val="20"/>
          <w:szCs w:val="20"/>
          <w:lang w:val="en-US"/>
        </w:rPr>
        <w:t xml:space="preserve">] D. Knossow, J. van de Weijer, R. Horaud, and R. Ronfard, </w:t>
      </w:r>
      <w:r w:rsidR="001461F1" w:rsidRPr="009E4885">
        <w:rPr>
          <w:sz w:val="20"/>
          <w:szCs w:val="20"/>
          <w:lang w:val="en-US"/>
        </w:rPr>
        <w:t>“</w:t>
      </w:r>
      <w:r w:rsidRPr="009E4885">
        <w:rPr>
          <w:sz w:val="20"/>
          <w:szCs w:val="20"/>
          <w:lang w:val="en-US"/>
        </w:rPr>
        <w:t>Articulated-body Tracking through Anisotropic Edge Detection</w:t>
      </w:r>
      <w:r w:rsidR="001461F1" w:rsidRPr="009E4885">
        <w:rPr>
          <w:sz w:val="20"/>
          <w:szCs w:val="20"/>
          <w:lang w:val="en-US"/>
        </w:rPr>
        <w:t>”</w:t>
      </w:r>
      <w:r w:rsidRPr="009E4885">
        <w:rPr>
          <w:sz w:val="20"/>
          <w:szCs w:val="20"/>
          <w:lang w:val="en-US"/>
        </w:rPr>
        <w:t xml:space="preserve">, </w:t>
      </w:r>
      <w:r w:rsidRPr="009E4885">
        <w:rPr>
          <w:i/>
          <w:sz w:val="20"/>
          <w:szCs w:val="20"/>
          <w:lang w:val="en-US"/>
        </w:rPr>
        <w:t>Lecture Notes in Computer Science</w:t>
      </w:r>
      <w:r w:rsidRPr="009E4885">
        <w:rPr>
          <w:sz w:val="20"/>
          <w:szCs w:val="20"/>
          <w:lang w:val="en-US"/>
        </w:rPr>
        <w:t xml:space="preserve">, </w:t>
      </w:r>
      <w:r w:rsidRPr="009E4885">
        <w:rPr>
          <w:sz w:val="20"/>
          <w:szCs w:val="20"/>
        </w:rPr>
        <w:t>Volume 4358/2007,  Springer-Verlag, pp86-99, May 2007</w:t>
      </w:r>
    </w:p>
    <w:p w:rsidR="00F35129" w:rsidRPr="009E4885" w:rsidRDefault="00EF5D79" w:rsidP="0099305E">
      <w:pPr>
        <w:jc w:val="both"/>
        <w:rPr>
          <w:sz w:val="20"/>
          <w:szCs w:val="20"/>
        </w:rPr>
      </w:pPr>
      <w:r w:rsidRPr="009E4885">
        <w:rPr>
          <w:sz w:val="20"/>
          <w:szCs w:val="20"/>
        </w:rPr>
        <w:t>[</w:t>
      </w:r>
      <w:r w:rsidR="00C1607E" w:rsidRPr="009E4885">
        <w:rPr>
          <w:sz w:val="20"/>
          <w:szCs w:val="20"/>
        </w:rPr>
        <w:t>12</w:t>
      </w:r>
      <w:r w:rsidRPr="009E4885">
        <w:rPr>
          <w:sz w:val="20"/>
          <w:szCs w:val="20"/>
        </w:rPr>
        <w:t xml:space="preserve">] </w:t>
      </w:r>
      <w:r w:rsidRPr="009E4885">
        <w:rPr>
          <w:sz w:val="20"/>
          <w:szCs w:val="20"/>
          <w:lang w:val="en-US"/>
        </w:rPr>
        <w:t xml:space="preserve">Y. Songy, L. Goncalvesy, and P. Perona, </w:t>
      </w:r>
      <w:r w:rsidR="001461F1" w:rsidRPr="009E4885">
        <w:rPr>
          <w:sz w:val="20"/>
          <w:szCs w:val="20"/>
          <w:lang w:val="en-US"/>
        </w:rPr>
        <w:t>“</w:t>
      </w:r>
      <w:r w:rsidRPr="009E4885">
        <w:rPr>
          <w:bCs/>
          <w:sz w:val="20"/>
          <w:szCs w:val="20"/>
          <w:lang w:val="en-US"/>
        </w:rPr>
        <w:t>Learning Probabilistic Structure for Human Motion Detection</w:t>
      </w:r>
      <w:r w:rsidR="001461F1" w:rsidRPr="009E4885">
        <w:rPr>
          <w:bCs/>
          <w:sz w:val="20"/>
          <w:szCs w:val="20"/>
          <w:lang w:val="en-US"/>
        </w:rPr>
        <w:t>”</w:t>
      </w:r>
      <w:r w:rsidRPr="009E4885">
        <w:rPr>
          <w:bCs/>
          <w:sz w:val="20"/>
          <w:szCs w:val="20"/>
          <w:lang w:val="en-US"/>
        </w:rPr>
        <w:t xml:space="preserve">, </w:t>
      </w:r>
      <w:r w:rsidRPr="009E4885">
        <w:rPr>
          <w:rStyle w:val="mediumb-text1"/>
          <w:rFonts w:ascii="Times New Roman" w:hAnsi="Times New Roman" w:cs="Times New Roman"/>
          <w:b w:val="0"/>
          <w:i/>
          <w:color w:val="auto"/>
          <w:sz w:val="20"/>
          <w:szCs w:val="20"/>
        </w:rPr>
        <w:t>IEEE Transactions on Pattern Analysis and Machine Intelligence</w:t>
      </w:r>
      <w:r w:rsidRPr="009E4885">
        <w:rPr>
          <w:sz w:val="20"/>
          <w:szCs w:val="20"/>
        </w:rPr>
        <w:t>, Vol 25, Issue 7, pp 814-827, July 2003.</w:t>
      </w:r>
      <w:r w:rsidRPr="009E4885">
        <w:rPr>
          <w:sz w:val="20"/>
          <w:szCs w:val="20"/>
        </w:rPr>
        <w:br/>
      </w:r>
      <w:r w:rsidR="00F35129" w:rsidRPr="009E4885">
        <w:rPr>
          <w:sz w:val="20"/>
          <w:szCs w:val="20"/>
        </w:rPr>
        <w:t>[</w:t>
      </w:r>
      <w:r w:rsidR="00C1607E" w:rsidRPr="009E4885">
        <w:rPr>
          <w:sz w:val="20"/>
          <w:szCs w:val="20"/>
        </w:rPr>
        <w:t>13</w:t>
      </w:r>
      <w:r w:rsidR="00F35129" w:rsidRPr="009E4885">
        <w:rPr>
          <w:sz w:val="20"/>
          <w:szCs w:val="20"/>
        </w:rPr>
        <w:t xml:space="preserve">] </w:t>
      </w:r>
      <w:r w:rsidR="00F35129" w:rsidRPr="009E4885">
        <w:rPr>
          <w:sz w:val="20"/>
          <w:szCs w:val="20"/>
          <w:lang w:val="en-US"/>
        </w:rPr>
        <w:t xml:space="preserve">G. Brostow and R. Cipolla, </w:t>
      </w:r>
      <w:r w:rsidR="001461F1" w:rsidRPr="009E4885">
        <w:rPr>
          <w:sz w:val="20"/>
          <w:szCs w:val="20"/>
          <w:lang w:val="en-US"/>
        </w:rPr>
        <w:t>“</w:t>
      </w:r>
      <w:r w:rsidR="00F35129" w:rsidRPr="009E4885">
        <w:rPr>
          <w:sz w:val="20"/>
          <w:szCs w:val="20"/>
          <w:lang w:val="en-US"/>
        </w:rPr>
        <w:t>Unsupervised Bayesian Detection of Independent Motion in Crowds</w:t>
      </w:r>
      <w:r w:rsidR="001461F1" w:rsidRPr="009E4885">
        <w:rPr>
          <w:sz w:val="20"/>
          <w:szCs w:val="20"/>
          <w:lang w:val="en-US"/>
        </w:rPr>
        <w:t>”</w:t>
      </w:r>
      <w:r w:rsidR="00F35129" w:rsidRPr="009E4885">
        <w:rPr>
          <w:sz w:val="20"/>
          <w:szCs w:val="20"/>
          <w:lang w:val="en-US"/>
        </w:rPr>
        <w:t xml:space="preserve">, </w:t>
      </w:r>
      <w:r w:rsidR="00F35129" w:rsidRPr="009E4885">
        <w:rPr>
          <w:i/>
          <w:sz w:val="20"/>
          <w:szCs w:val="20"/>
          <w:lang w:val="en-US"/>
        </w:rPr>
        <w:t>Proc. of</w:t>
      </w:r>
      <w:r w:rsidR="00F35129" w:rsidRPr="009E4885">
        <w:rPr>
          <w:sz w:val="20"/>
          <w:szCs w:val="20"/>
          <w:lang w:val="en-US"/>
        </w:rPr>
        <w:t xml:space="preserve"> </w:t>
      </w:r>
      <w:r w:rsidR="00F35129" w:rsidRPr="009E4885">
        <w:rPr>
          <w:i/>
          <w:sz w:val="20"/>
          <w:szCs w:val="20"/>
        </w:rPr>
        <w:t>Computer Vision and Pattern Recognition, IEEE Computer Society Conference</w:t>
      </w:r>
      <w:r w:rsidR="00F35129" w:rsidRPr="009E4885">
        <w:rPr>
          <w:sz w:val="20"/>
          <w:szCs w:val="20"/>
        </w:rPr>
        <w:t>, pp 594-601, June 2006.</w:t>
      </w:r>
    </w:p>
    <w:p w:rsidR="00D41C8D" w:rsidRPr="009E4885" w:rsidRDefault="00D41C8D" w:rsidP="00FD719E">
      <w:pPr>
        <w:autoSpaceDE w:val="0"/>
        <w:autoSpaceDN w:val="0"/>
        <w:adjustRightInd w:val="0"/>
        <w:jc w:val="both"/>
        <w:rPr>
          <w:sz w:val="20"/>
          <w:szCs w:val="20"/>
          <w:lang w:val="en-US"/>
        </w:rPr>
      </w:pPr>
      <w:r w:rsidRPr="009E4885">
        <w:rPr>
          <w:sz w:val="20"/>
          <w:szCs w:val="20"/>
          <w:lang w:val="en-US"/>
        </w:rPr>
        <w:t>[</w:t>
      </w:r>
      <w:r w:rsidR="00C1607E" w:rsidRPr="009E4885">
        <w:rPr>
          <w:sz w:val="20"/>
          <w:szCs w:val="20"/>
          <w:lang w:val="en-US"/>
        </w:rPr>
        <w:t>14</w:t>
      </w:r>
      <w:r w:rsidRPr="009E4885">
        <w:rPr>
          <w:sz w:val="20"/>
          <w:szCs w:val="20"/>
          <w:lang w:val="en-US"/>
        </w:rPr>
        <w:t xml:space="preserve">] T. Zhao and R. Nevatia. </w:t>
      </w:r>
      <w:r w:rsidR="001461F1" w:rsidRPr="009E4885">
        <w:rPr>
          <w:sz w:val="20"/>
          <w:szCs w:val="20"/>
          <w:lang w:val="en-US"/>
        </w:rPr>
        <w:t>“</w:t>
      </w:r>
      <w:r w:rsidRPr="009E4885">
        <w:rPr>
          <w:sz w:val="20"/>
          <w:szCs w:val="20"/>
          <w:lang w:val="en-US"/>
        </w:rPr>
        <w:t>Tracking multiple humans in complex situations</w:t>
      </w:r>
      <w:r w:rsidR="001461F1">
        <w:rPr>
          <w:sz w:val="20"/>
          <w:szCs w:val="20"/>
          <w:lang w:val="en-US"/>
        </w:rPr>
        <w:t>”</w:t>
      </w:r>
      <w:r w:rsidRPr="00F31942">
        <w:rPr>
          <w:sz w:val="20"/>
          <w:szCs w:val="20"/>
          <w:lang w:val="en-US"/>
        </w:rPr>
        <w:t xml:space="preserve">. </w:t>
      </w:r>
      <w:r w:rsidRPr="00F31942">
        <w:rPr>
          <w:i/>
          <w:sz w:val="20"/>
          <w:szCs w:val="20"/>
          <w:lang w:val="en-US"/>
        </w:rPr>
        <w:t xml:space="preserve">IEEE Transactions on Pattern </w:t>
      </w:r>
      <w:r w:rsidRPr="009E4885">
        <w:rPr>
          <w:i/>
          <w:sz w:val="20"/>
          <w:szCs w:val="20"/>
          <w:lang w:val="en-US"/>
        </w:rPr>
        <w:lastRenderedPageBreak/>
        <w:t>Analysis and  Machine Intelligence</w:t>
      </w:r>
      <w:r w:rsidRPr="009E4885">
        <w:rPr>
          <w:sz w:val="20"/>
          <w:szCs w:val="20"/>
          <w:lang w:val="en-US"/>
        </w:rPr>
        <w:t>, Vol 26 No 9, pp1208-1221, 2004.</w:t>
      </w:r>
    </w:p>
    <w:p w:rsidR="00D41C8D" w:rsidRPr="009E4885" w:rsidRDefault="00D41C8D" w:rsidP="006500C2">
      <w:pPr>
        <w:jc w:val="both"/>
        <w:rPr>
          <w:sz w:val="20"/>
          <w:szCs w:val="20"/>
          <w:lang w:val="en-US"/>
        </w:rPr>
      </w:pPr>
      <w:r w:rsidRPr="009E4885">
        <w:rPr>
          <w:sz w:val="20"/>
          <w:szCs w:val="20"/>
          <w:lang w:val="en-US"/>
        </w:rPr>
        <w:t>[</w:t>
      </w:r>
      <w:r w:rsidR="00C1607E" w:rsidRPr="009E4885">
        <w:rPr>
          <w:sz w:val="20"/>
          <w:szCs w:val="20"/>
          <w:lang w:val="en-US"/>
        </w:rPr>
        <w:t>15</w:t>
      </w:r>
      <w:r w:rsidRPr="009E4885">
        <w:rPr>
          <w:sz w:val="20"/>
          <w:szCs w:val="20"/>
          <w:lang w:val="en-US"/>
        </w:rPr>
        <w:t xml:space="preserve">] T. Zhao and R. Nevatia. </w:t>
      </w:r>
      <w:r w:rsidR="001461F1" w:rsidRPr="009E4885">
        <w:rPr>
          <w:sz w:val="20"/>
          <w:szCs w:val="20"/>
          <w:lang w:val="en-US"/>
        </w:rPr>
        <w:t>“</w:t>
      </w:r>
      <w:r w:rsidRPr="009E4885">
        <w:rPr>
          <w:sz w:val="20"/>
          <w:szCs w:val="20"/>
          <w:lang w:val="en-US"/>
        </w:rPr>
        <w:t>Tracking multiple humans in crowded environment</w:t>
      </w:r>
      <w:r w:rsidR="001461F1" w:rsidRPr="009E4885">
        <w:rPr>
          <w:sz w:val="20"/>
          <w:szCs w:val="20"/>
          <w:lang w:val="en-US"/>
        </w:rPr>
        <w:t>”</w:t>
      </w:r>
      <w:r w:rsidRPr="009E4885">
        <w:rPr>
          <w:sz w:val="20"/>
          <w:szCs w:val="20"/>
          <w:lang w:val="en-US"/>
        </w:rPr>
        <w:t xml:space="preserve">. </w:t>
      </w:r>
      <w:r w:rsidR="006500C2" w:rsidRPr="009E4885">
        <w:rPr>
          <w:i/>
          <w:sz w:val="20"/>
          <w:szCs w:val="20"/>
          <w:lang w:val="en-US"/>
        </w:rPr>
        <w:t xml:space="preserve">Proc. of IEEE Conf. on </w:t>
      </w:r>
      <w:r w:rsidR="006500C2" w:rsidRPr="009E4885">
        <w:rPr>
          <w:bCs/>
          <w:i/>
          <w:sz w:val="20"/>
          <w:szCs w:val="20"/>
        </w:rPr>
        <w:t>Computer Vision and Pattern Recognition (</w:t>
      </w:r>
      <w:r w:rsidR="006500C2" w:rsidRPr="009E4885">
        <w:rPr>
          <w:i/>
          <w:sz w:val="20"/>
          <w:szCs w:val="20"/>
        </w:rPr>
        <w:t>CVPR 2004</w:t>
      </w:r>
      <w:r w:rsidRPr="009E4885">
        <w:rPr>
          <w:i/>
          <w:sz w:val="20"/>
          <w:szCs w:val="20"/>
          <w:lang w:val="en-US"/>
        </w:rPr>
        <w:t>),</w:t>
      </w:r>
      <w:r w:rsidRPr="009E4885">
        <w:rPr>
          <w:sz w:val="20"/>
          <w:szCs w:val="20"/>
          <w:lang w:val="en-US"/>
        </w:rPr>
        <w:t xml:space="preserve"> </w:t>
      </w:r>
      <w:r w:rsidR="006500C2" w:rsidRPr="009E4885">
        <w:rPr>
          <w:sz w:val="20"/>
          <w:szCs w:val="20"/>
          <w:lang w:val="en-US"/>
        </w:rPr>
        <w:t xml:space="preserve">Vol 2 Issue 27, </w:t>
      </w:r>
      <w:r w:rsidRPr="009E4885">
        <w:rPr>
          <w:sz w:val="20"/>
          <w:szCs w:val="20"/>
          <w:lang w:val="en-US"/>
        </w:rPr>
        <w:t xml:space="preserve">pp406-413, </w:t>
      </w:r>
      <w:r w:rsidR="006500C2" w:rsidRPr="009E4885">
        <w:rPr>
          <w:sz w:val="20"/>
          <w:szCs w:val="20"/>
          <w:lang w:val="en-US"/>
        </w:rPr>
        <w:t xml:space="preserve">July </w:t>
      </w:r>
      <w:r w:rsidRPr="009E4885">
        <w:rPr>
          <w:sz w:val="20"/>
          <w:szCs w:val="20"/>
          <w:lang w:val="en-US"/>
        </w:rPr>
        <w:t>2004.</w:t>
      </w:r>
    </w:p>
    <w:p w:rsidR="00D41C8D" w:rsidRPr="009E4885" w:rsidRDefault="00D41C8D" w:rsidP="00FD719E">
      <w:pPr>
        <w:pStyle w:val="Heading2"/>
        <w:shd w:val="clear" w:color="auto" w:fill="FFFFFF"/>
        <w:spacing w:before="0" w:beforeAutospacing="0" w:after="0" w:afterAutospacing="0"/>
        <w:jc w:val="both"/>
        <w:rPr>
          <w:b w:val="0"/>
          <w:sz w:val="20"/>
          <w:szCs w:val="20"/>
        </w:rPr>
      </w:pPr>
      <w:r w:rsidRPr="009E4885">
        <w:rPr>
          <w:b w:val="0"/>
          <w:sz w:val="20"/>
          <w:szCs w:val="20"/>
        </w:rPr>
        <w:t>[</w:t>
      </w:r>
      <w:r w:rsidR="00C1607E" w:rsidRPr="009E4885">
        <w:rPr>
          <w:b w:val="0"/>
          <w:sz w:val="20"/>
          <w:szCs w:val="20"/>
        </w:rPr>
        <w:t>16</w:t>
      </w:r>
      <w:r w:rsidRPr="009E4885">
        <w:rPr>
          <w:b w:val="0"/>
          <w:sz w:val="20"/>
          <w:szCs w:val="20"/>
        </w:rPr>
        <w:t xml:space="preserve">] J. Hogan, </w:t>
      </w:r>
      <w:r w:rsidR="001461F1" w:rsidRPr="009E4885">
        <w:rPr>
          <w:b w:val="0"/>
          <w:sz w:val="20"/>
          <w:szCs w:val="20"/>
        </w:rPr>
        <w:t>“</w:t>
      </w:r>
      <w:r w:rsidRPr="009E4885">
        <w:rPr>
          <w:b w:val="0"/>
          <w:sz w:val="20"/>
          <w:szCs w:val="20"/>
        </w:rPr>
        <w:t>Smart software linked to CCTV can spot dubious behaviour</w:t>
      </w:r>
      <w:r w:rsidR="001461F1" w:rsidRPr="009E4885">
        <w:rPr>
          <w:b w:val="0"/>
          <w:sz w:val="20"/>
          <w:szCs w:val="20"/>
        </w:rPr>
        <w:t>”</w:t>
      </w:r>
      <w:r w:rsidRPr="009E4885">
        <w:rPr>
          <w:b w:val="0"/>
          <w:sz w:val="20"/>
          <w:szCs w:val="20"/>
        </w:rPr>
        <w:t xml:space="preserve">, </w:t>
      </w:r>
      <w:r w:rsidRPr="009E4885">
        <w:rPr>
          <w:b w:val="0"/>
          <w:i/>
          <w:sz w:val="20"/>
          <w:szCs w:val="20"/>
        </w:rPr>
        <w:t>New Scientist</w:t>
      </w:r>
      <w:r w:rsidRPr="009E4885">
        <w:rPr>
          <w:b w:val="0"/>
          <w:sz w:val="20"/>
          <w:szCs w:val="20"/>
        </w:rPr>
        <w:t>, July 2003.</w:t>
      </w:r>
    </w:p>
    <w:p w:rsidR="00C1607E" w:rsidRPr="009E4885" w:rsidRDefault="00C1607E" w:rsidP="009E4885">
      <w:pPr>
        <w:jc w:val="both"/>
        <w:rPr>
          <w:sz w:val="20"/>
          <w:szCs w:val="20"/>
          <w:lang/>
        </w:rPr>
      </w:pPr>
      <w:r w:rsidRPr="009E4885">
        <w:rPr>
          <w:sz w:val="20"/>
          <w:szCs w:val="20"/>
          <w:lang/>
        </w:rPr>
        <w:t xml:space="preserve">[17] </w:t>
      </w:r>
      <w:r w:rsidRPr="009E4885">
        <w:rPr>
          <w:bCs/>
          <w:sz w:val="20"/>
          <w:szCs w:val="20"/>
          <w:lang w:val="en-US"/>
        </w:rPr>
        <w:t>R. Rao and D. Ballard, A Class of Stochastic Models for Invariant Recognition, Motion, and Stereo</w:t>
      </w:r>
      <w:r w:rsidRPr="009E4885">
        <w:rPr>
          <w:sz w:val="20"/>
          <w:szCs w:val="20"/>
          <w:lang w:val="en-US"/>
        </w:rPr>
        <w:t xml:space="preserve">, </w:t>
      </w:r>
      <w:r w:rsidRPr="009E4885">
        <w:rPr>
          <w:i/>
          <w:sz w:val="20"/>
          <w:szCs w:val="20"/>
        </w:rPr>
        <w:t>Technical Report: NRL96.1</w:t>
      </w:r>
      <w:r w:rsidRPr="009E4885">
        <w:rPr>
          <w:sz w:val="20"/>
          <w:szCs w:val="20"/>
        </w:rPr>
        <w:t xml:space="preserve">, </w:t>
      </w:r>
      <w:smartTag w:uri="urn:schemas-microsoft-com:office:smarttags" w:element="place">
        <w:smartTag w:uri="urn:schemas-microsoft-com:office:smarttags" w:element="PlaceType">
          <w:r w:rsidRPr="009E4885">
            <w:rPr>
              <w:sz w:val="20"/>
              <w:szCs w:val="20"/>
            </w:rPr>
            <w:t>University</w:t>
          </w:r>
        </w:smartTag>
        <w:r w:rsidRPr="009E4885">
          <w:rPr>
            <w:sz w:val="20"/>
            <w:szCs w:val="20"/>
          </w:rPr>
          <w:t xml:space="preserve"> of </w:t>
        </w:r>
        <w:smartTag w:uri="urn:schemas-microsoft-com:office:smarttags" w:element="PlaceName">
          <w:r w:rsidRPr="009E4885">
            <w:rPr>
              <w:sz w:val="20"/>
              <w:szCs w:val="20"/>
            </w:rPr>
            <w:t>Rochester</w:t>
          </w:r>
        </w:smartTag>
      </w:smartTag>
      <w:r w:rsidRPr="009E4885">
        <w:rPr>
          <w:sz w:val="20"/>
          <w:szCs w:val="20"/>
        </w:rPr>
        <w:t xml:space="preserve">, 1996 </w:t>
      </w:r>
    </w:p>
    <w:p w:rsidR="00B552BE" w:rsidRPr="009E4885" w:rsidRDefault="00C1607E" w:rsidP="009E4885">
      <w:pPr>
        <w:autoSpaceDE w:val="0"/>
        <w:autoSpaceDN w:val="0"/>
        <w:adjustRightInd w:val="0"/>
        <w:jc w:val="both"/>
        <w:rPr>
          <w:sz w:val="20"/>
          <w:szCs w:val="20"/>
          <w:lang w:val="en-US"/>
        </w:rPr>
      </w:pPr>
      <w:r w:rsidRPr="009E4885">
        <w:rPr>
          <w:sz w:val="20"/>
          <w:szCs w:val="20"/>
        </w:rPr>
        <w:t xml:space="preserve">[18] P. Remagnino, A. Shihab and G. Jones, Distributed intelligence for multi-camera visual surveillance, Pattern Recogition, </w:t>
      </w:r>
      <w:r w:rsidRPr="009E4885">
        <w:rPr>
          <w:rStyle w:val="sdtxtsmall"/>
          <w:sz w:val="20"/>
          <w:szCs w:val="20"/>
        </w:rPr>
        <w:t>Elsevier Science,</w:t>
      </w:r>
      <w:r w:rsidRPr="009E4885">
        <w:rPr>
          <w:sz w:val="20"/>
          <w:szCs w:val="20"/>
        </w:rPr>
        <w:t xml:space="preserve"> Vol 37 Issue 4, pp675-689, April 2004</w:t>
      </w:r>
    </w:p>
    <w:p w:rsidR="00D41C8D" w:rsidRPr="009E4885" w:rsidRDefault="00D41C8D" w:rsidP="00FD719E">
      <w:pPr>
        <w:autoSpaceDE w:val="0"/>
        <w:autoSpaceDN w:val="0"/>
        <w:adjustRightInd w:val="0"/>
        <w:jc w:val="both"/>
        <w:rPr>
          <w:sz w:val="20"/>
          <w:szCs w:val="20"/>
          <w:lang w:val="en-US"/>
        </w:rPr>
      </w:pPr>
      <w:r w:rsidRPr="009E4885">
        <w:rPr>
          <w:sz w:val="20"/>
          <w:szCs w:val="20"/>
          <w:lang w:val="en-US"/>
        </w:rPr>
        <w:t>[</w:t>
      </w:r>
      <w:r w:rsidR="00C1607E" w:rsidRPr="009E4885">
        <w:rPr>
          <w:sz w:val="20"/>
          <w:szCs w:val="20"/>
          <w:lang w:val="en-US"/>
        </w:rPr>
        <w:t>19</w:t>
      </w:r>
      <w:r w:rsidRPr="009E4885">
        <w:rPr>
          <w:sz w:val="20"/>
          <w:szCs w:val="20"/>
          <w:lang w:val="en-US"/>
        </w:rPr>
        <w:t xml:space="preserve">] J. Kang, I. Cohen, and G. Medioni, </w:t>
      </w:r>
      <w:r w:rsidR="001461F1" w:rsidRPr="009E4885">
        <w:rPr>
          <w:sz w:val="20"/>
          <w:szCs w:val="20"/>
          <w:lang w:val="en-US"/>
        </w:rPr>
        <w:t>“</w:t>
      </w:r>
      <w:r w:rsidRPr="009E4885">
        <w:rPr>
          <w:sz w:val="20"/>
          <w:szCs w:val="20"/>
          <w:lang w:val="en-US"/>
        </w:rPr>
        <w:t>Multi-views tracking within and across uncalibrated camera streams</w:t>
      </w:r>
      <w:r w:rsidR="001461F1" w:rsidRPr="009E4885">
        <w:rPr>
          <w:sz w:val="20"/>
          <w:szCs w:val="20"/>
          <w:lang w:val="en-US"/>
        </w:rPr>
        <w:t>”</w:t>
      </w:r>
      <w:r w:rsidRPr="009E4885">
        <w:rPr>
          <w:sz w:val="20"/>
          <w:szCs w:val="20"/>
          <w:lang w:val="en-US"/>
        </w:rPr>
        <w:t xml:space="preserve">, </w:t>
      </w:r>
      <w:r w:rsidRPr="009E4885">
        <w:rPr>
          <w:i/>
          <w:iCs/>
          <w:sz w:val="20"/>
          <w:szCs w:val="20"/>
          <w:lang w:val="en-US"/>
        </w:rPr>
        <w:t>Proc. First ACM SIGMM International Workshop on Video</w:t>
      </w:r>
      <w:r w:rsidRPr="009E4885">
        <w:rPr>
          <w:sz w:val="20"/>
          <w:szCs w:val="20"/>
          <w:lang w:val="en-US"/>
        </w:rPr>
        <w:t xml:space="preserve"> </w:t>
      </w:r>
      <w:r w:rsidRPr="009E4885">
        <w:rPr>
          <w:i/>
          <w:iCs/>
          <w:sz w:val="20"/>
          <w:szCs w:val="20"/>
          <w:lang w:val="en-US"/>
        </w:rPr>
        <w:t>Surveillance</w:t>
      </w:r>
      <w:r w:rsidRPr="009E4885">
        <w:rPr>
          <w:sz w:val="20"/>
          <w:szCs w:val="20"/>
          <w:lang w:val="en-US"/>
        </w:rPr>
        <w:t>, (</w:t>
      </w:r>
      <w:smartTag w:uri="urn:schemas-microsoft-com:office:smarttags" w:element="State">
        <w:smartTag w:uri="urn:schemas-microsoft-com:office:smarttags" w:element="place">
          <w:r w:rsidRPr="009E4885">
            <w:rPr>
              <w:sz w:val="20"/>
              <w:szCs w:val="20"/>
              <w:lang w:val="en-US"/>
            </w:rPr>
            <w:t>New York</w:t>
          </w:r>
        </w:smartTag>
      </w:smartTag>
      <w:r w:rsidRPr="009E4885">
        <w:rPr>
          <w:sz w:val="20"/>
          <w:szCs w:val="20"/>
          <w:lang w:val="en-US"/>
        </w:rPr>
        <w:t>), pp. 21-33, ACM Press, 2003.</w:t>
      </w:r>
    </w:p>
    <w:p w:rsidR="00D41C8D" w:rsidRPr="009E4885" w:rsidRDefault="00D41C8D" w:rsidP="00FD719E">
      <w:pPr>
        <w:autoSpaceDE w:val="0"/>
        <w:autoSpaceDN w:val="0"/>
        <w:adjustRightInd w:val="0"/>
        <w:jc w:val="both"/>
        <w:rPr>
          <w:sz w:val="20"/>
          <w:szCs w:val="20"/>
          <w:lang w:val="en-US"/>
        </w:rPr>
      </w:pPr>
      <w:r w:rsidRPr="009E4885">
        <w:rPr>
          <w:sz w:val="20"/>
          <w:szCs w:val="20"/>
          <w:lang w:val="en-US"/>
        </w:rPr>
        <w:t>[</w:t>
      </w:r>
      <w:r w:rsidR="00C1607E" w:rsidRPr="009E4885">
        <w:rPr>
          <w:sz w:val="20"/>
          <w:szCs w:val="20"/>
          <w:lang w:val="en-US"/>
        </w:rPr>
        <w:t>20</w:t>
      </w:r>
      <w:r w:rsidRPr="009E4885">
        <w:rPr>
          <w:sz w:val="20"/>
          <w:szCs w:val="20"/>
          <w:lang w:val="en-US"/>
        </w:rPr>
        <w:t xml:space="preserve">] T. Gandhi and M. M. Trivedi, </w:t>
      </w:r>
      <w:r w:rsidR="001461F1" w:rsidRPr="009E4885">
        <w:rPr>
          <w:sz w:val="20"/>
          <w:szCs w:val="20"/>
          <w:lang w:val="en-US"/>
        </w:rPr>
        <w:t>“</w:t>
      </w:r>
      <w:r w:rsidRPr="009E4885">
        <w:rPr>
          <w:sz w:val="20"/>
          <w:szCs w:val="20"/>
          <w:lang w:val="en-US"/>
        </w:rPr>
        <w:t>Calibration of a reconfigurable array of omnidirectional cameras using a moving person</w:t>
      </w:r>
      <w:r w:rsidR="001461F1" w:rsidRPr="009E4885">
        <w:rPr>
          <w:sz w:val="20"/>
          <w:szCs w:val="20"/>
          <w:lang w:val="en-US"/>
        </w:rPr>
        <w:t>”</w:t>
      </w:r>
      <w:r w:rsidRPr="009E4885">
        <w:rPr>
          <w:sz w:val="20"/>
          <w:szCs w:val="20"/>
          <w:lang w:val="en-US"/>
        </w:rPr>
        <w:t xml:space="preserve">, </w:t>
      </w:r>
      <w:r w:rsidRPr="009E4885">
        <w:rPr>
          <w:i/>
          <w:iCs/>
          <w:sz w:val="20"/>
          <w:szCs w:val="20"/>
          <w:lang w:val="en-US"/>
        </w:rPr>
        <w:t>Proc. 2nd ACM International Workshop on Video</w:t>
      </w:r>
      <w:r w:rsidRPr="009E4885">
        <w:rPr>
          <w:sz w:val="20"/>
          <w:szCs w:val="20"/>
          <w:lang w:val="en-US"/>
        </w:rPr>
        <w:t xml:space="preserve"> </w:t>
      </w:r>
      <w:r w:rsidRPr="009E4885">
        <w:rPr>
          <w:i/>
          <w:iCs/>
          <w:sz w:val="20"/>
          <w:szCs w:val="20"/>
          <w:lang w:val="en-US"/>
        </w:rPr>
        <w:t>Surveillance and Sensor Networks</w:t>
      </w:r>
      <w:r w:rsidRPr="009E4885">
        <w:rPr>
          <w:sz w:val="20"/>
          <w:szCs w:val="20"/>
          <w:lang w:val="en-US"/>
        </w:rPr>
        <w:t>, (</w:t>
      </w:r>
      <w:smartTag w:uri="urn:schemas-microsoft-com:office:smarttags" w:element="State">
        <w:smartTag w:uri="urn:schemas-microsoft-com:office:smarttags" w:element="place">
          <w:r w:rsidRPr="009E4885">
            <w:rPr>
              <w:sz w:val="20"/>
              <w:szCs w:val="20"/>
              <w:lang w:val="en-US"/>
            </w:rPr>
            <w:t>New York</w:t>
          </w:r>
        </w:smartTag>
      </w:smartTag>
      <w:r w:rsidRPr="009E4885">
        <w:rPr>
          <w:sz w:val="20"/>
          <w:szCs w:val="20"/>
          <w:lang w:val="en-US"/>
        </w:rPr>
        <w:t>), pp12-19, ACM Press, 2004.</w:t>
      </w:r>
    </w:p>
    <w:p w:rsidR="00F35129" w:rsidRPr="009E4885" w:rsidRDefault="00262677" w:rsidP="00FD719E">
      <w:pPr>
        <w:jc w:val="both"/>
        <w:rPr>
          <w:b/>
          <w:bCs/>
          <w:sz w:val="20"/>
          <w:szCs w:val="20"/>
        </w:rPr>
      </w:pPr>
      <w:r w:rsidRPr="009E4885">
        <w:rPr>
          <w:sz w:val="20"/>
          <w:szCs w:val="20"/>
        </w:rPr>
        <w:t>[</w:t>
      </w:r>
      <w:r w:rsidR="00C1607E" w:rsidRPr="009E4885">
        <w:rPr>
          <w:sz w:val="20"/>
          <w:szCs w:val="20"/>
        </w:rPr>
        <w:t>21</w:t>
      </w:r>
      <w:r w:rsidR="00F35129" w:rsidRPr="009E4885">
        <w:rPr>
          <w:sz w:val="20"/>
          <w:szCs w:val="20"/>
        </w:rPr>
        <w:t xml:space="preserve">] R. Aguilar-Ponce, </w:t>
      </w:r>
      <w:r w:rsidR="009F39F2" w:rsidRPr="009E4885">
        <w:rPr>
          <w:sz w:val="20"/>
          <w:szCs w:val="20"/>
        </w:rPr>
        <w:t>A. Kumar, J. Tecpanecat-Xihuit</w:t>
      </w:r>
      <w:r w:rsidR="00F35129" w:rsidRPr="009E4885">
        <w:rPr>
          <w:sz w:val="20"/>
          <w:szCs w:val="20"/>
        </w:rPr>
        <w:t xml:space="preserve"> and M. Bayoumi, </w:t>
      </w:r>
      <w:r w:rsidR="001461F1" w:rsidRPr="009E4885">
        <w:rPr>
          <w:sz w:val="20"/>
          <w:szCs w:val="20"/>
        </w:rPr>
        <w:t>“</w:t>
      </w:r>
      <w:r w:rsidR="00F35129" w:rsidRPr="009E4885">
        <w:rPr>
          <w:sz w:val="20"/>
          <w:szCs w:val="20"/>
        </w:rPr>
        <w:t>A network of sensor-based framework for automated visual surveillance</w:t>
      </w:r>
      <w:r w:rsidR="001461F1" w:rsidRPr="009E4885">
        <w:rPr>
          <w:sz w:val="20"/>
          <w:szCs w:val="20"/>
        </w:rPr>
        <w:t>”</w:t>
      </w:r>
      <w:r w:rsidR="00F35129" w:rsidRPr="009E4885">
        <w:rPr>
          <w:sz w:val="20"/>
          <w:szCs w:val="20"/>
        </w:rPr>
        <w:t xml:space="preserve">, </w:t>
      </w:r>
      <w:r w:rsidR="00F35129" w:rsidRPr="009E4885">
        <w:rPr>
          <w:rStyle w:val="mediumb-text1"/>
          <w:rFonts w:ascii="Times New Roman" w:hAnsi="Times New Roman" w:cs="Times New Roman"/>
          <w:b w:val="0"/>
          <w:i/>
          <w:color w:val="auto"/>
          <w:sz w:val="20"/>
          <w:szCs w:val="20"/>
        </w:rPr>
        <w:t>Journal of Network and Computer Applications,</w:t>
      </w:r>
      <w:r w:rsidR="00F35129" w:rsidRPr="009E4885">
        <w:rPr>
          <w:rStyle w:val="mediumb-text1"/>
          <w:rFonts w:ascii="Times New Roman" w:hAnsi="Times New Roman" w:cs="Times New Roman"/>
          <w:b w:val="0"/>
          <w:color w:val="auto"/>
          <w:sz w:val="20"/>
          <w:szCs w:val="20"/>
        </w:rPr>
        <w:t xml:space="preserve"> </w:t>
      </w:r>
      <w:r w:rsidR="00F35129" w:rsidRPr="009E4885">
        <w:rPr>
          <w:rStyle w:val="small-text1"/>
          <w:rFonts w:ascii="Times New Roman" w:hAnsi="Times New Roman" w:cs="Times New Roman"/>
          <w:color w:val="auto"/>
        </w:rPr>
        <w:t>Vol 30,  Issue 3</w:t>
      </w:r>
      <w:r w:rsidR="00F35129" w:rsidRPr="009E4885">
        <w:rPr>
          <w:rStyle w:val="small-text1"/>
          <w:rFonts w:ascii="Times New Roman" w:hAnsi="Times New Roman" w:cs="Times New Roman"/>
          <w:i/>
          <w:color w:val="auto"/>
        </w:rPr>
        <w:t>,</w:t>
      </w:r>
      <w:r w:rsidR="00F35129" w:rsidRPr="009E4885">
        <w:rPr>
          <w:rStyle w:val="mediumb-text1"/>
          <w:rFonts w:ascii="Times New Roman" w:hAnsi="Times New Roman" w:cs="Times New Roman"/>
          <w:color w:val="auto"/>
          <w:sz w:val="20"/>
          <w:szCs w:val="20"/>
        </w:rPr>
        <w:t xml:space="preserve"> </w:t>
      </w:r>
      <w:r w:rsidR="00F35129" w:rsidRPr="009E4885">
        <w:rPr>
          <w:sz w:val="20"/>
          <w:szCs w:val="20"/>
        </w:rPr>
        <w:t>pp 1244-1271,</w:t>
      </w:r>
      <w:r w:rsidR="00F35129" w:rsidRPr="009E4885">
        <w:rPr>
          <w:rStyle w:val="mediumb-text1"/>
          <w:rFonts w:ascii="Times New Roman" w:hAnsi="Times New Roman" w:cs="Times New Roman"/>
          <w:color w:val="auto"/>
          <w:sz w:val="20"/>
          <w:szCs w:val="20"/>
        </w:rPr>
        <w:t xml:space="preserve"> </w:t>
      </w:r>
      <w:r w:rsidR="00F35129" w:rsidRPr="009E4885">
        <w:rPr>
          <w:rStyle w:val="mediumb-text1"/>
          <w:rFonts w:ascii="Times New Roman" w:hAnsi="Times New Roman" w:cs="Times New Roman"/>
          <w:b w:val="0"/>
          <w:color w:val="auto"/>
          <w:sz w:val="20"/>
          <w:szCs w:val="20"/>
        </w:rPr>
        <w:t>August 2006.</w:t>
      </w:r>
    </w:p>
    <w:p w:rsidR="00D41C8D" w:rsidRPr="00F31942" w:rsidRDefault="00D41C8D" w:rsidP="00FD719E">
      <w:pPr>
        <w:autoSpaceDE w:val="0"/>
        <w:autoSpaceDN w:val="0"/>
        <w:adjustRightInd w:val="0"/>
        <w:jc w:val="both"/>
        <w:rPr>
          <w:rStyle w:val="body1"/>
          <w:rFonts w:ascii="Times New Roman" w:hAnsi="Times New Roman"/>
          <w:color w:val="auto"/>
          <w:sz w:val="20"/>
          <w:szCs w:val="20"/>
        </w:rPr>
      </w:pPr>
      <w:r w:rsidRPr="009E4885">
        <w:rPr>
          <w:sz w:val="20"/>
          <w:szCs w:val="20"/>
          <w:lang w:val="en-US"/>
        </w:rPr>
        <w:t>[</w:t>
      </w:r>
      <w:r w:rsidR="00C1607E" w:rsidRPr="009E4885">
        <w:rPr>
          <w:sz w:val="20"/>
          <w:szCs w:val="20"/>
          <w:lang w:val="en-US"/>
        </w:rPr>
        <w:t>22</w:t>
      </w:r>
      <w:r w:rsidRPr="009E4885">
        <w:rPr>
          <w:sz w:val="20"/>
          <w:szCs w:val="20"/>
          <w:lang w:val="en-US"/>
        </w:rPr>
        <w:t xml:space="preserve">] C. Murthy, B. Manoj, </w:t>
      </w:r>
      <w:r w:rsidRPr="009E4885">
        <w:rPr>
          <w:bCs/>
          <w:sz w:val="20"/>
          <w:szCs w:val="20"/>
        </w:rPr>
        <w:t>Ad</w:t>
      </w:r>
      <w:r w:rsidRPr="00F31942">
        <w:rPr>
          <w:bCs/>
          <w:sz w:val="20"/>
          <w:szCs w:val="20"/>
        </w:rPr>
        <w:t xml:space="preserve"> Hoc Wireless Networks</w:t>
      </w:r>
      <w:r w:rsidRPr="00F31942">
        <w:rPr>
          <w:sz w:val="20"/>
          <w:szCs w:val="20"/>
          <w:lang w:val="en-US"/>
        </w:rPr>
        <w:t xml:space="preserve"> - </w:t>
      </w:r>
      <w:r w:rsidRPr="00F31942">
        <w:rPr>
          <w:rStyle w:val="body1"/>
          <w:rFonts w:ascii="Times New Roman" w:hAnsi="Times New Roman"/>
          <w:color w:val="auto"/>
          <w:sz w:val="20"/>
          <w:szCs w:val="20"/>
        </w:rPr>
        <w:t>Architectures and Protocols</w:t>
      </w:r>
      <w:r w:rsidRPr="00F31942">
        <w:rPr>
          <w:sz w:val="20"/>
          <w:szCs w:val="20"/>
        </w:rPr>
        <w:t xml:space="preserve">, Pearson Books, June 2004. </w:t>
      </w:r>
      <w:r w:rsidRPr="00F31942">
        <w:rPr>
          <w:rStyle w:val="body1"/>
          <w:rFonts w:ascii="Times New Roman" w:hAnsi="Times New Roman"/>
          <w:color w:val="auto"/>
          <w:sz w:val="20"/>
          <w:szCs w:val="20"/>
        </w:rPr>
        <w:t>ISBN10: 013147023X</w:t>
      </w:r>
    </w:p>
    <w:p w:rsidR="00D41C8D" w:rsidRPr="00F31942" w:rsidRDefault="00D41C8D" w:rsidP="00FD719E">
      <w:pPr>
        <w:autoSpaceDE w:val="0"/>
        <w:autoSpaceDN w:val="0"/>
        <w:adjustRightInd w:val="0"/>
        <w:jc w:val="both"/>
        <w:rPr>
          <w:sz w:val="20"/>
          <w:szCs w:val="20"/>
          <w:lang w:val="en-US"/>
        </w:rPr>
      </w:pPr>
    </w:p>
    <w:p w:rsidR="00D41C8D" w:rsidRPr="00F31942" w:rsidRDefault="00D41C8D" w:rsidP="00FD719E">
      <w:pPr>
        <w:jc w:val="both"/>
        <w:rPr>
          <w:b/>
          <w:bCs/>
          <w:sz w:val="20"/>
          <w:szCs w:val="20"/>
          <w:lang w:val="en-US"/>
        </w:rPr>
      </w:pPr>
    </w:p>
    <w:p w:rsidR="00207803" w:rsidRPr="00207803" w:rsidRDefault="00207803" w:rsidP="00207803">
      <w:pPr>
        <w:autoSpaceDE w:val="0"/>
        <w:autoSpaceDN w:val="0"/>
        <w:adjustRightInd w:val="0"/>
        <w:rPr>
          <w:rFonts w:ascii="Times-Roman" w:hAnsi="Times-Roman" w:cs="Times-Roman"/>
          <w:sz w:val="20"/>
          <w:szCs w:val="20"/>
          <w:lang w:val="en-US"/>
        </w:rPr>
      </w:pPr>
    </w:p>
    <w:p w:rsidR="004D76A7" w:rsidRDefault="004D76A7" w:rsidP="00E120C3">
      <w:pPr>
        <w:jc w:val="both"/>
        <w:rPr>
          <w:rStyle w:val="small-text1"/>
          <w:rFonts w:ascii="Times New Roman" w:hAnsi="Times New Roman" w:cs="Times New Roman"/>
        </w:rPr>
      </w:pPr>
    </w:p>
    <w:p w:rsidR="00E120C3" w:rsidRPr="00E120C3" w:rsidRDefault="00E120C3" w:rsidP="00FD719E">
      <w:pPr>
        <w:jc w:val="both"/>
        <w:rPr>
          <w:sz w:val="20"/>
          <w:szCs w:val="20"/>
          <w:lang w:val="en-US"/>
        </w:rPr>
      </w:pPr>
    </w:p>
    <w:sectPr w:rsidR="00E120C3" w:rsidRPr="00E120C3" w:rsidSect="00EB2670">
      <w:footerReference w:type="even" r:id="rId7"/>
      <w:footerReference w:type="default" r:id="rId8"/>
      <w:pgSz w:w="11907" w:h="16840" w:code="9"/>
      <w:pgMar w:top="1418" w:right="1134" w:bottom="1701" w:left="113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E2" w:rsidRDefault="00D76FE2">
      <w:r>
        <w:separator/>
      </w:r>
    </w:p>
  </w:endnote>
  <w:endnote w:type="continuationSeparator" w:id="0">
    <w:p w:rsidR="00D76FE2" w:rsidRDefault="00D7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0" w:rsidRDefault="00C03C20" w:rsidP="0043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3C20" w:rsidRDefault="00C03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20" w:rsidRDefault="00C03C20" w:rsidP="00F44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E2" w:rsidRDefault="00D76FE2">
      <w:r>
        <w:separator/>
      </w:r>
    </w:p>
  </w:footnote>
  <w:footnote w:type="continuationSeparator" w:id="0">
    <w:p w:rsidR="00D76FE2" w:rsidRDefault="00D76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abstractNum w:abstractNumId="0">
    <w:nsid w:val="3871060C"/>
    <w:multiLevelType w:val="hybridMultilevel"/>
    <w:tmpl w:val="F91EB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33101B"/>
    <w:multiLevelType w:val="multilevel"/>
    <w:tmpl w:val="217CE9E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CF7A05"/>
    <w:rsid w:val="000026CF"/>
    <w:rsid w:val="000031E9"/>
    <w:rsid w:val="000117AA"/>
    <w:rsid w:val="00015BAD"/>
    <w:rsid w:val="00051BAD"/>
    <w:rsid w:val="00054C94"/>
    <w:rsid w:val="00063863"/>
    <w:rsid w:val="00065275"/>
    <w:rsid w:val="00096A14"/>
    <w:rsid w:val="000A26E3"/>
    <w:rsid w:val="000A47EE"/>
    <w:rsid w:val="000C2E69"/>
    <w:rsid w:val="000E7644"/>
    <w:rsid w:val="0010312F"/>
    <w:rsid w:val="00105BD8"/>
    <w:rsid w:val="00111BD7"/>
    <w:rsid w:val="001461F1"/>
    <w:rsid w:val="00167F02"/>
    <w:rsid w:val="00175D50"/>
    <w:rsid w:val="001822D4"/>
    <w:rsid w:val="001B647C"/>
    <w:rsid w:val="001D22FE"/>
    <w:rsid w:val="001D63A0"/>
    <w:rsid w:val="001E5842"/>
    <w:rsid w:val="001E5FFC"/>
    <w:rsid w:val="002054FD"/>
    <w:rsid w:val="00207803"/>
    <w:rsid w:val="00220020"/>
    <w:rsid w:val="00222E14"/>
    <w:rsid w:val="002318F2"/>
    <w:rsid w:val="00237422"/>
    <w:rsid w:val="00245575"/>
    <w:rsid w:val="00262677"/>
    <w:rsid w:val="00273798"/>
    <w:rsid w:val="002B3C5D"/>
    <w:rsid w:val="002C4551"/>
    <w:rsid w:val="002F2D6A"/>
    <w:rsid w:val="00334D99"/>
    <w:rsid w:val="00340EA6"/>
    <w:rsid w:val="0039420B"/>
    <w:rsid w:val="003C38D3"/>
    <w:rsid w:val="003D6A57"/>
    <w:rsid w:val="003E0410"/>
    <w:rsid w:val="003E45D7"/>
    <w:rsid w:val="003F0453"/>
    <w:rsid w:val="004152ED"/>
    <w:rsid w:val="00436698"/>
    <w:rsid w:val="00455952"/>
    <w:rsid w:val="0048396C"/>
    <w:rsid w:val="00497E85"/>
    <w:rsid w:val="004A7E98"/>
    <w:rsid w:val="004B3A22"/>
    <w:rsid w:val="004C73AE"/>
    <w:rsid w:val="004D76A7"/>
    <w:rsid w:val="004E4345"/>
    <w:rsid w:val="004E4542"/>
    <w:rsid w:val="004E61D6"/>
    <w:rsid w:val="004F33CA"/>
    <w:rsid w:val="00523631"/>
    <w:rsid w:val="00541820"/>
    <w:rsid w:val="005503C4"/>
    <w:rsid w:val="005728B7"/>
    <w:rsid w:val="005752B1"/>
    <w:rsid w:val="005768D8"/>
    <w:rsid w:val="005822EC"/>
    <w:rsid w:val="00596ABD"/>
    <w:rsid w:val="00597A07"/>
    <w:rsid w:val="005C341F"/>
    <w:rsid w:val="005F2B17"/>
    <w:rsid w:val="005F2C87"/>
    <w:rsid w:val="00600210"/>
    <w:rsid w:val="00624FAF"/>
    <w:rsid w:val="00633D67"/>
    <w:rsid w:val="00634E4B"/>
    <w:rsid w:val="006500C2"/>
    <w:rsid w:val="0068052C"/>
    <w:rsid w:val="0069305B"/>
    <w:rsid w:val="006D2000"/>
    <w:rsid w:val="006E63F6"/>
    <w:rsid w:val="006F1228"/>
    <w:rsid w:val="007076CE"/>
    <w:rsid w:val="00715B44"/>
    <w:rsid w:val="007817E8"/>
    <w:rsid w:val="00790215"/>
    <w:rsid w:val="007952C2"/>
    <w:rsid w:val="007B68E7"/>
    <w:rsid w:val="007C654B"/>
    <w:rsid w:val="0080383D"/>
    <w:rsid w:val="008113BB"/>
    <w:rsid w:val="0085637B"/>
    <w:rsid w:val="00862B10"/>
    <w:rsid w:val="008953F9"/>
    <w:rsid w:val="008B7318"/>
    <w:rsid w:val="008D681F"/>
    <w:rsid w:val="008D70CB"/>
    <w:rsid w:val="0090398D"/>
    <w:rsid w:val="00906A3C"/>
    <w:rsid w:val="009127A3"/>
    <w:rsid w:val="00913A67"/>
    <w:rsid w:val="00924560"/>
    <w:rsid w:val="009344B1"/>
    <w:rsid w:val="00934E76"/>
    <w:rsid w:val="009531C9"/>
    <w:rsid w:val="009539FE"/>
    <w:rsid w:val="00954FBD"/>
    <w:rsid w:val="00961EAF"/>
    <w:rsid w:val="00971122"/>
    <w:rsid w:val="0099305E"/>
    <w:rsid w:val="009A6573"/>
    <w:rsid w:val="009A7F3E"/>
    <w:rsid w:val="009B1D6A"/>
    <w:rsid w:val="009C2C85"/>
    <w:rsid w:val="009E4885"/>
    <w:rsid w:val="009F39F2"/>
    <w:rsid w:val="00A04133"/>
    <w:rsid w:val="00A0508B"/>
    <w:rsid w:val="00A05805"/>
    <w:rsid w:val="00A10DBE"/>
    <w:rsid w:val="00A127A1"/>
    <w:rsid w:val="00A24535"/>
    <w:rsid w:val="00A54FCF"/>
    <w:rsid w:val="00A56FB6"/>
    <w:rsid w:val="00A6171F"/>
    <w:rsid w:val="00A72025"/>
    <w:rsid w:val="00A82169"/>
    <w:rsid w:val="00A90CE1"/>
    <w:rsid w:val="00AA1412"/>
    <w:rsid w:val="00AB6B0B"/>
    <w:rsid w:val="00AD3A12"/>
    <w:rsid w:val="00AD3C62"/>
    <w:rsid w:val="00AE13BC"/>
    <w:rsid w:val="00AF79AE"/>
    <w:rsid w:val="00B300DD"/>
    <w:rsid w:val="00B552BE"/>
    <w:rsid w:val="00B72660"/>
    <w:rsid w:val="00B87465"/>
    <w:rsid w:val="00B90BE1"/>
    <w:rsid w:val="00BC159F"/>
    <w:rsid w:val="00BC7159"/>
    <w:rsid w:val="00BD6871"/>
    <w:rsid w:val="00BE64B4"/>
    <w:rsid w:val="00BE67BD"/>
    <w:rsid w:val="00C03C20"/>
    <w:rsid w:val="00C04E4B"/>
    <w:rsid w:val="00C1607E"/>
    <w:rsid w:val="00C32BDB"/>
    <w:rsid w:val="00C47CAE"/>
    <w:rsid w:val="00CC6082"/>
    <w:rsid w:val="00CF01AF"/>
    <w:rsid w:val="00CF7A05"/>
    <w:rsid w:val="00D05595"/>
    <w:rsid w:val="00D41C8D"/>
    <w:rsid w:val="00D76FE2"/>
    <w:rsid w:val="00D91371"/>
    <w:rsid w:val="00DA029E"/>
    <w:rsid w:val="00DA2420"/>
    <w:rsid w:val="00DA4D6E"/>
    <w:rsid w:val="00E120C3"/>
    <w:rsid w:val="00E14237"/>
    <w:rsid w:val="00E40B38"/>
    <w:rsid w:val="00E60EF0"/>
    <w:rsid w:val="00E937AD"/>
    <w:rsid w:val="00EB2670"/>
    <w:rsid w:val="00ED0A1F"/>
    <w:rsid w:val="00EF5D79"/>
    <w:rsid w:val="00EF6F83"/>
    <w:rsid w:val="00F0174F"/>
    <w:rsid w:val="00F174C3"/>
    <w:rsid w:val="00F2115E"/>
    <w:rsid w:val="00F220CF"/>
    <w:rsid w:val="00F31942"/>
    <w:rsid w:val="00F35129"/>
    <w:rsid w:val="00F40F18"/>
    <w:rsid w:val="00F44D5E"/>
    <w:rsid w:val="00F55C01"/>
    <w:rsid w:val="00F602D8"/>
    <w:rsid w:val="00F86DEB"/>
    <w:rsid w:val="00F874F0"/>
    <w:rsid w:val="00FA0BFB"/>
    <w:rsid w:val="00FC4C98"/>
    <w:rsid w:val="00FD6576"/>
    <w:rsid w:val="00FD719E"/>
    <w:rsid w:val="00FD72A3"/>
    <w:rsid w:val="00FE5A38"/>
    <w:rsid w:val="00FF5C6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E40B38"/>
    <w:pPr>
      <w:keepNext/>
      <w:spacing w:before="240" w:after="60"/>
      <w:outlineLvl w:val="0"/>
    </w:pPr>
    <w:rPr>
      <w:rFonts w:ascii="Arial" w:hAnsi="Arial" w:cs="Arial"/>
      <w:b/>
      <w:bCs/>
      <w:kern w:val="32"/>
      <w:sz w:val="32"/>
      <w:szCs w:val="32"/>
    </w:rPr>
  </w:style>
  <w:style w:type="paragraph" w:styleId="Heading2">
    <w:name w:val="heading 2"/>
    <w:basedOn w:val="Normal"/>
    <w:qFormat/>
    <w:rsid w:val="008113BB"/>
    <w:pPr>
      <w:spacing w:before="100" w:beforeAutospacing="1" w:after="100" w:afterAutospacing="1"/>
      <w:outlineLvl w:val="1"/>
    </w:pPr>
    <w:rPr>
      <w:b/>
      <w:bCs/>
      <w:sz w:val="29"/>
      <w:szCs w:val="29"/>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C47CAE"/>
    <w:rPr>
      <w:b/>
      <w:bCs/>
    </w:rPr>
  </w:style>
  <w:style w:type="character" w:customStyle="1" w:styleId="mediumb-text1">
    <w:name w:val="mediumb-text1"/>
    <w:basedOn w:val="DefaultParagraphFont"/>
    <w:rsid w:val="00C04E4B"/>
    <w:rPr>
      <w:rFonts w:ascii="Arial" w:hAnsi="Arial" w:cs="Arial" w:hint="default"/>
      <w:b/>
      <w:bCs/>
      <w:color w:val="000000"/>
      <w:sz w:val="24"/>
      <w:szCs w:val="24"/>
    </w:rPr>
  </w:style>
  <w:style w:type="character" w:customStyle="1" w:styleId="small-text1">
    <w:name w:val="small-text1"/>
    <w:basedOn w:val="DefaultParagraphFont"/>
    <w:rsid w:val="00C04E4B"/>
    <w:rPr>
      <w:rFonts w:ascii="Arial" w:hAnsi="Arial" w:cs="Arial" w:hint="default"/>
      <w:color w:val="000000"/>
      <w:sz w:val="20"/>
      <w:szCs w:val="20"/>
    </w:rPr>
  </w:style>
  <w:style w:type="character" w:customStyle="1" w:styleId="headnavbluexlarge21">
    <w:name w:val="headnavbluexlarge21"/>
    <w:basedOn w:val="DefaultParagraphFont"/>
    <w:rsid w:val="00DA4D6E"/>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DefaultParagraphFont"/>
    <w:rsid w:val="00DA4D6E"/>
    <w:rPr>
      <w:rFonts w:ascii="Arial" w:hAnsi="Arial" w:cs="Arial" w:hint="default"/>
      <w:color w:val="000000"/>
      <w:sz w:val="17"/>
      <w:szCs w:val="17"/>
    </w:rPr>
  </w:style>
  <w:style w:type="paragraph" w:styleId="Footer">
    <w:name w:val="footer"/>
    <w:basedOn w:val="Normal"/>
    <w:rsid w:val="00436698"/>
    <w:pPr>
      <w:tabs>
        <w:tab w:val="center" w:pos="4320"/>
        <w:tab w:val="right" w:pos="8640"/>
      </w:tabs>
    </w:pPr>
  </w:style>
  <w:style w:type="character" w:styleId="PageNumber">
    <w:name w:val="page number"/>
    <w:basedOn w:val="DefaultParagraphFont"/>
    <w:rsid w:val="00436698"/>
  </w:style>
  <w:style w:type="character" w:styleId="Hyperlink">
    <w:name w:val="Hyperlink"/>
    <w:basedOn w:val="DefaultParagraphFont"/>
    <w:rsid w:val="00FA0BFB"/>
    <w:rPr>
      <w:strike w:val="0"/>
      <w:dstrike w:val="0"/>
      <w:color w:val="5A597B"/>
      <w:sz w:val="24"/>
      <w:szCs w:val="24"/>
      <w:u w:val="none"/>
      <w:effect w:val="none"/>
    </w:rPr>
  </w:style>
  <w:style w:type="paragraph" w:styleId="HTMLPreformatted">
    <w:name w:val="HTML Preformatted"/>
    <w:basedOn w:val="Normal"/>
    <w:rsid w:val="00103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character" w:customStyle="1" w:styleId="body1">
    <w:name w:val="body1"/>
    <w:basedOn w:val="DefaultParagraphFont"/>
    <w:rsid w:val="00E40B38"/>
    <w:rPr>
      <w:rFonts w:ascii="Verdana" w:hAnsi="Verdana" w:hint="default"/>
      <w:color w:val="000000"/>
      <w:sz w:val="18"/>
      <w:szCs w:val="18"/>
    </w:rPr>
  </w:style>
  <w:style w:type="paragraph" w:styleId="Header">
    <w:name w:val="header"/>
    <w:basedOn w:val="Normal"/>
    <w:rsid w:val="00F44D5E"/>
    <w:pPr>
      <w:tabs>
        <w:tab w:val="center" w:pos="4320"/>
        <w:tab w:val="right" w:pos="8640"/>
      </w:tabs>
    </w:pPr>
  </w:style>
  <w:style w:type="character" w:customStyle="1" w:styleId="sdtxtsmall">
    <w:name w:val="sdtxtsmall"/>
    <w:basedOn w:val="DefaultParagraphFont"/>
    <w:rsid w:val="0048396C"/>
  </w:style>
</w:styles>
</file>

<file path=word/webSettings.xml><?xml version="1.0" encoding="utf-8"?>
<w:webSettings xmlns:r="http://schemas.openxmlformats.org/officeDocument/2006/relationships" xmlns:w="http://schemas.openxmlformats.org/wordprocessingml/2006/main">
  <w:divs>
    <w:div w:id="646206396">
      <w:bodyDiv w:val="1"/>
      <w:marLeft w:val="0"/>
      <w:marRight w:val="0"/>
      <w:marTop w:val="0"/>
      <w:marBottom w:val="0"/>
      <w:divBdr>
        <w:top w:val="none" w:sz="0" w:space="0" w:color="auto"/>
        <w:left w:val="none" w:sz="0" w:space="0" w:color="auto"/>
        <w:bottom w:val="none" w:sz="0" w:space="0" w:color="auto"/>
        <w:right w:val="none" w:sz="0" w:space="0" w:color="auto"/>
      </w:divBdr>
      <w:divsChild>
        <w:div w:id="112477980">
          <w:marLeft w:val="0"/>
          <w:marRight w:val="0"/>
          <w:marTop w:val="0"/>
          <w:marBottom w:val="0"/>
          <w:divBdr>
            <w:top w:val="none" w:sz="0" w:space="0" w:color="auto"/>
            <w:left w:val="none" w:sz="0" w:space="0" w:color="auto"/>
            <w:bottom w:val="none" w:sz="0" w:space="0" w:color="auto"/>
            <w:right w:val="none" w:sz="0" w:space="0" w:color="auto"/>
          </w:divBdr>
        </w:div>
      </w:divsChild>
    </w:div>
    <w:div w:id="1193835532">
      <w:bodyDiv w:val="1"/>
      <w:marLeft w:val="0"/>
      <w:marRight w:val="0"/>
      <w:marTop w:val="0"/>
      <w:marBottom w:val="0"/>
      <w:divBdr>
        <w:top w:val="none" w:sz="0" w:space="0" w:color="auto"/>
        <w:left w:val="none" w:sz="0" w:space="0" w:color="auto"/>
        <w:bottom w:val="none" w:sz="0" w:space="0" w:color="auto"/>
        <w:right w:val="none" w:sz="0" w:space="0" w:color="auto"/>
      </w:divBdr>
      <w:divsChild>
        <w:div w:id="744034103">
          <w:marLeft w:val="0"/>
          <w:marRight w:val="0"/>
          <w:marTop w:val="0"/>
          <w:marBottom w:val="0"/>
          <w:divBdr>
            <w:top w:val="none" w:sz="0" w:space="0" w:color="auto"/>
            <w:left w:val="none" w:sz="0" w:space="0" w:color="auto"/>
            <w:bottom w:val="none" w:sz="0" w:space="0" w:color="auto"/>
            <w:right w:val="none" w:sz="0" w:space="0" w:color="auto"/>
          </w:divBdr>
          <w:divsChild>
            <w:div w:id="38097436">
              <w:marLeft w:val="0"/>
              <w:marRight w:val="0"/>
              <w:marTop w:val="0"/>
              <w:marBottom w:val="0"/>
              <w:divBdr>
                <w:top w:val="single" w:sz="2" w:space="0" w:color="B6D2DE"/>
                <w:left w:val="single" w:sz="24" w:space="0" w:color="B6D2DE"/>
                <w:bottom w:val="single" w:sz="2" w:space="0" w:color="B6D2DE"/>
                <w:right w:val="single" w:sz="24" w:space="0" w:color="B6D2DE"/>
              </w:divBdr>
              <w:divsChild>
                <w:div w:id="309747445">
                  <w:marLeft w:val="0"/>
                  <w:marRight w:val="0"/>
                  <w:marTop w:val="0"/>
                  <w:marBottom w:val="0"/>
                  <w:divBdr>
                    <w:top w:val="single" w:sz="2" w:space="0" w:color="B6D2DE"/>
                    <w:left w:val="single" w:sz="24" w:space="0" w:color="B6D2DE"/>
                    <w:bottom w:val="single" w:sz="24" w:space="0" w:color="B6D2DE"/>
                    <w:right w:val="single" w:sz="24" w:space="0" w:color="B6D2DE"/>
                  </w:divBdr>
                  <w:divsChild>
                    <w:div w:id="129251075">
                      <w:marLeft w:val="0"/>
                      <w:marRight w:val="0"/>
                      <w:marTop w:val="150"/>
                      <w:marBottom w:val="150"/>
                      <w:divBdr>
                        <w:top w:val="single" w:sz="2" w:space="0" w:color="B6D2DE"/>
                        <w:left w:val="single" w:sz="24" w:space="0" w:color="B6D2DE"/>
                        <w:bottom w:val="single" w:sz="24" w:space="0" w:color="B6D2DE"/>
                        <w:right w:val="single" w:sz="24" w:space="0" w:color="B6D2DE"/>
                      </w:divBdr>
                      <w:divsChild>
                        <w:div w:id="176383477">
                          <w:marLeft w:val="0"/>
                          <w:marRight w:val="150"/>
                          <w:marTop w:val="150"/>
                          <w:marBottom w:val="150"/>
                          <w:divBdr>
                            <w:top w:val="single" w:sz="2" w:space="0" w:color="B6D2DE"/>
                            <w:left w:val="single" w:sz="24" w:space="0" w:color="B6D2DE"/>
                            <w:bottom w:val="single" w:sz="24" w:space="0" w:color="B6D2DE"/>
                            <w:right w:val="single" w:sz="24" w:space="0" w:color="B6D2DE"/>
                          </w:divBdr>
                        </w:div>
                      </w:divsChild>
                    </w:div>
                  </w:divsChild>
                </w:div>
              </w:divsChild>
            </w:div>
          </w:divsChild>
        </w:div>
      </w:divsChild>
    </w:div>
    <w:div w:id="1411808393">
      <w:bodyDiv w:val="1"/>
      <w:marLeft w:val="0"/>
      <w:marRight w:val="60"/>
      <w:marTop w:val="0"/>
      <w:marBottom w:val="0"/>
      <w:divBdr>
        <w:top w:val="none" w:sz="0" w:space="0" w:color="auto"/>
        <w:left w:val="none" w:sz="0" w:space="0" w:color="auto"/>
        <w:bottom w:val="none" w:sz="0" w:space="0" w:color="auto"/>
        <w:right w:val="none" w:sz="0" w:space="0" w:color="auto"/>
      </w:divBdr>
      <w:divsChild>
        <w:div w:id="1974094445">
          <w:marLeft w:val="0"/>
          <w:marRight w:val="0"/>
          <w:marTop w:val="0"/>
          <w:marBottom w:val="0"/>
          <w:divBdr>
            <w:top w:val="none" w:sz="0" w:space="0" w:color="auto"/>
            <w:left w:val="none" w:sz="0" w:space="0" w:color="auto"/>
            <w:bottom w:val="none" w:sz="0" w:space="0" w:color="auto"/>
            <w:right w:val="none" w:sz="0" w:space="0" w:color="auto"/>
          </w:divBdr>
          <w:divsChild>
            <w:div w:id="611087647">
              <w:marLeft w:val="0"/>
              <w:marRight w:val="0"/>
              <w:marTop w:val="0"/>
              <w:marBottom w:val="0"/>
              <w:divBdr>
                <w:top w:val="none" w:sz="0" w:space="0" w:color="auto"/>
                <w:left w:val="none" w:sz="0" w:space="0" w:color="auto"/>
                <w:bottom w:val="none" w:sz="0" w:space="0" w:color="auto"/>
                <w:right w:val="none" w:sz="0" w:space="0" w:color="auto"/>
              </w:divBdr>
            </w:div>
            <w:div w:id="11953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prospect of fully automated visual recognition systems has been a long term dream</vt:lpstr>
    </vt:vector>
  </TitlesOfParts>
  <Company>Personal</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prospect of fully automated visual recognition systems has been a long term dream</dc:title>
  <dc:subject/>
  <dc:creator>Richard Comley</dc:creator>
  <cp:keywords/>
  <dc:description/>
  <cp:lastModifiedBy>Middlesex University</cp:lastModifiedBy>
  <cp:revision>2</cp:revision>
  <cp:lastPrinted>2011-03-15T13:01:00Z</cp:lastPrinted>
  <dcterms:created xsi:type="dcterms:W3CDTF">2011-03-15T13:02:00Z</dcterms:created>
  <dcterms:modified xsi:type="dcterms:W3CDTF">2011-03-15T13:02:00Z</dcterms:modified>
</cp:coreProperties>
</file>